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A8" w:rsidRPr="007D3187" w:rsidRDefault="004F49A8" w:rsidP="007D3187">
      <w:pPr>
        <w:pStyle w:val="a4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7D3187">
        <w:rPr>
          <w:rFonts w:ascii="Times New Roman" w:hAnsi="Times New Roman" w:cs="Times New Roman"/>
          <w:b/>
          <w:sz w:val="40"/>
          <w:szCs w:val="40"/>
          <w:lang w:val="uk-UA"/>
        </w:rPr>
        <w:t>Научуваність</w:t>
      </w:r>
      <w:proofErr w:type="spellEnd"/>
      <w:r w:rsidRPr="007D318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 мотивація як основа навчально – виховного процесу.</w:t>
      </w:r>
    </w:p>
    <w:p w:rsidR="004F49A8" w:rsidRPr="007D3187" w:rsidRDefault="004F49A8" w:rsidP="007D3187">
      <w:pPr>
        <w:pStyle w:val="a4"/>
        <w:ind w:firstLine="567"/>
        <w:rPr>
          <w:rFonts w:ascii="Times New Roman" w:hAnsi="Times New Roman" w:cs="Times New Roman"/>
          <w:sz w:val="40"/>
          <w:szCs w:val="40"/>
          <w:lang w:val="uk-UA"/>
        </w:rPr>
      </w:pPr>
    </w:p>
    <w:p w:rsidR="004F49A8" w:rsidRPr="007D3187" w:rsidRDefault="0064686A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="004F49A8" w:rsidRPr="007D3187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Вступне слово</w:t>
      </w:r>
      <w:r w:rsidR="004F49A8"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– Добрий день шановні вчителі ми раді бачити вас на нашому занятті ,сподіваємось що вам буде цікаво.</w:t>
      </w:r>
    </w:p>
    <w:p w:rsidR="0064686A" w:rsidRPr="007D3187" w:rsidRDefault="0064686A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49A8" w:rsidRPr="007D3187" w:rsidRDefault="004F49A8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нашого заняття: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3187">
        <w:rPr>
          <w:rFonts w:ascii="Times New Roman" w:hAnsi="Times New Roman" w:cs="Times New Roman"/>
          <w:sz w:val="28"/>
          <w:szCs w:val="28"/>
          <w:lang w:val="uk-UA"/>
        </w:rPr>
        <w:t>Научуваність</w:t>
      </w:r>
      <w:proofErr w:type="spellEnd"/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і мотивація як основа навчально – виховного процесу.</w:t>
      </w:r>
    </w:p>
    <w:p w:rsidR="004F49A8" w:rsidRPr="007D3187" w:rsidRDefault="004F49A8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процесу </w:t>
      </w:r>
      <w:proofErr w:type="spellStart"/>
      <w:r w:rsidRPr="007D3187">
        <w:rPr>
          <w:rFonts w:ascii="Times New Roman" w:hAnsi="Times New Roman" w:cs="Times New Roman"/>
          <w:sz w:val="28"/>
          <w:szCs w:val="28"/>
          <w:lang w:val="uk-UA"/>
        </w:rPr>
        <w:t>научуваності</w:t>
      </w:r>
      <w:proofErr w:type="spellEnd"/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школярів,допомога у засвоєні навчального матеріалу, набуття навичок та вмінь необхідних для подальшого успішного навчання у школі,формування позитивної мотивації до навчання.</w:t>
      </w:r>
    </w:p>
    <w:p w:rsidR="0064686A" w:rsidRPr="007D3187" w:rsidRDefault="004F49A8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На сам перед хочеться запропонувати вам провести  вправу на </w:t>
      </w:r>
    </w:p>
    <w:p w:rsidR="0064686A" w:rsidRPr="007D3187" w:rsidRDefault="0064686A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49A8" w:rsidRPr="007D3187" w:rsidRDefault="0064686A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2.</w:t>
      </w:r>
      <w:r w:rsidR="004F49A8" w:rsidRPr="007D318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«знайомство»</w:t>
      </w:r>
      <w:r w:rsidR="004F49A8"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- кожен з вас називає своє ім’я , і що ви очікуєте від сьогоднішнього заняття .</w:t>
      </w:r>
    </w:p>
    <w:p w:rsidR="0064686A" w:rsidRPr="007D3187" w:rsidRDefault="0064686A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D164F" w:rsidRPr="007D3187" w:rsidRDefault="0064686A" w:rsidP="007D3187">
      <w:pPr>
        <w:ind w:firstLine="567"/>
        <w:rPr>
          <w:b/>
          <w:spacing w:val="-10"/>
          <w:sz w:val="28"/>
          <w:szCs w:val="28"/>
          <w:u w:val="single"/>
          <w:lang w:val="uk-UA"/>
        </w:rPr>
      </w:pPr>
      <w:r w:rsidRPr="007D3187">
        <w:rPr>
          <w:b/>
          <w:sz w:val="28"/>
          <w:szCs w:val="28"/>
          <w:u w:val="single"/>
          <w:lang w:val="uk-UA"/>
        </w:rPr>
        <w:t>3.</w:t>
      </w:r>
      <w:r w:rsidR="00CD164F" w:rsidRPr="007D3187">
        <w:rPr>
          <w:b/>
          <w:sz w:val="28"/>
          <w:szCs w:val="28"/>
          <w:u w:val="single"/>
          <w:lang w:val="uk-UA"/>
        </w:rPr>
        <w:t xml:space="preserve"> Інформаційне повідомлення.</w:t>
      </w:r>
      <w:r w:rsidRPr="007D3187">
        <w:rPr>
          <w:b/>
          <w:spacing w:val="-10"/>
          <w:sz w:val="28"/>
          <w:szCs w:val="28"/>
          <w:u w:val="single"/>
          <w:lang w:val="uk-UA"/>
        </w:rPr>
        <w:t xml:space="preserve"> </w:t>
      </w:r>
    </w:p>
    <w:p w:rsidR="0064686A" w:rsidRPr="007D3187" w:rsidRDefault="00CD164F" w:rsidP="007D3187">
      <w:pPr>
        <w:ind w:firstLine="567"/>
        <w:rPr>
          <w:b/>
          <w:spacing w:val="-10"/>
          <w:sz w:val="28"/>
          <w:szCs w:val="28"/>
          <w:u w:val="single"/>
          <w:lang w:val="uk-UA"/>
        </w:rPr>
      </w:pPr>
      <w:r w:rsidRPr="007D3187">
        <w:rPr>
          <w:b/>
          <w:spacing w:val="-10"/>
          <w:sz w:val="28"/>
          <w:szCs w:val="28"/>
          <w:u w:val="single"/>
          <w:lang w:val="uk-UA"/>
        </w:rPr>
        <w:t>«</w:t>
      </w:r>
      <w:r w:rsidR="0064686A" w:rsidRPr="007D3187">
        <w:rPr>
          <w:b/>
          <w:spacing w:val="-10"/>
          <w:sz w:val="28"/>
          <w:szCs w:val="28"/>
          <w:u w:val="single"/>
          <w:lang w:val="uk-UA"/>
        </w:rPr>
        <w:t>Характеристи</w:t>
      </w:r>
      <w:r w:rsidRPr="007D3187">
        <w:rPr>
          <w:b/>
          <w:spacing w:val="-10"/>
          <w:sz w:val="28"/>
          <w:szCs w:val="28"/>
          <w:u w:val="single"/>
          <w:lang w:val="uk-UA"/>
        </w:rPr>
        <w:t>ка змісту поняття "</w:t>
      </w:r>
      <w:proofErr w:type="spellStart"/>
      <w:r w:rsidRPr="007D3187">
        <w:rPr>
          <w:b/>
          <w:spacing w:val="-10"/>
          <w:sz w:val="28"/>
          <w:szCs w:val="28"/>
          <w:u w:val="single"/>
          <w:lang w:val="uk-UA"/>
        </w:rPr>
        <w:t>научуваність</w:t>
      </w:r>
      <w:proofErr w:type="spellEnd"/>
      <w:r w:rsidRPr="007D3187">
        <w:rPr>
          <w:b/>
          <w:spacing w:val="-10"/>
          <w:sz w:val="28"/>
          <w:szCs w:val="28"/>
          <w:u w:val="single"/>
          <w:lang w:val="uk-UA"/>
        </w:rPr>
        <w:t>»</w:t>
      </w:r>
    </w:p>
    <w:p w:rsidR="0064686A" w:rsidRPr="007D3187" w:rsidRDefault="0064686A" w:rsidP="007D3187">
      <w:pPr>
        <w:ind w:firstLine="567"/>
        <w:jc w:val="center"/>
        <w:rPr>
          <w:b/>
          <w:sz w:val="28"/>
          <w:szCs w:val="28"/>
          <w:lang w:val="uk-UA"/>
        </w:rPr>
      </w:pP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pacing w:val="-10"/>
          <w:sz w:val="28"/>
          <w:szCs w:val="28"/>
          <w:lang w:val="uk-UA"/>
        </w:rPr>
        <w:t xml:space="preserve">. </w:t>
      </w:r>
      <w:r w:rsidRPr="007D3187">
        <w:rPr>
          <w:bCs/>
          <w:spacing w:val="-10"/>
          <w:sz w:val="28"/>
          <w:szCs w:val="28"/>
          <w:lang w:val="uk-UA"/>
        </w:rPr>
        <w:t xml:space="preserve">Ознаки </w:t>
      </w:r>
      <w:r w:rsidRPr="007D3187">
        <w:rPr>
          <w:spacing w:val="-10"/>
          <w:sz w:val="28"/>
          <w:szCs w:val="28"/>
          <w:lang w:val="uk-UA"/>
        </w:rPr>
        <w:t xml:space="preserve">особистості, а </w:t>
      </w:r>
      <w:r w:rsidRPr="007D3187">
        <w:rPr>
          <w:bCs/>
          <w:spacing w:val="-10"/>
          <w:sz w:val="28"/>
          <w:szCs w:val="28"/>
          <w:lang w:val="uk-UA"/>
        </w:rPr>
        <w:t xml:space="preserve">вірніше </w:t>
      </w:r>
      <w:r w:rsidRPr="007D3187">
        <w:rPr>
          <w:spacing w:val="-10"/>
          <w:sz w:val="28"/>
          <w:szCs w:val="28"/>
          <w:lang w:val="uk-UA"/>
        </w:rPr>
        <w:t>сукупність психофізіологіч</w:t>
      </w:r>
      <w:r w:rsidRPr="007D3187">
        <w:rPr>
          <w:spacing w:val="-10"/>
          <w:sz w:val="28"/>
          <w:szCs w:val="28"/>
          <w:lang w:val="uk-UA"/>
        </w:rPr>
        <w:softHyphen/>
        <w:t xml:space="preserve">них </w:t>
      </w:r>
      <w:r w:rsidRPr="007D3187">
        <w:rPr>
          <w:bCs/>
          <w:spacing w:val="-10"/>
          <w:sz w:val="28"/>
          <w:szCs w:val="28"/>
          <w:lang w:val="uk-UA"/>
        </w:rPr>
        <w:t xml:space="preserve">даних, </w:t>
      </w:r>
      <w:r w:rsidRPr="007D3187">
        <w:rPr>
          <w:spacing w:val="-10"/>
          <w:sz w:val="28"/>
          <w:szCs w:val="28"/>
          <w:lang w:val="uk-UA"/>
        </w:rPr>
        <w:t xml:space="preserve">які визначають </w:t>
      </w:r>
      <w:r w:rsidRPr="007D3187">
        <w:rPr>
          <w:bCs/>
          <w:spacing w:val="-10"/>
          <w:sz w:val="28"/>
          <w:szCs w:val="28"/>
          <w:lang w:val="uk-UA"/>
        </w:rPr>
        <w:t xml:space="preserve">успішність </w:t>
      </w:r>
      <w:r w:rsidRPr="007D3187">
        <w:rPr>
          <w:spacing w:val="-10"/>
          <w:sz w:val="28"/>
          <w:szCs w:val="28"/>
          <w:lang w:val="uk-UA"/>
        </w:rPr>
        <w:t xml:space="preserve">навчальної </w:t>
      </w:r>
      <w:r w:rsidRPr="007D3187">
        <w:rPr>
          <w:bCs/>
          <w:spacing w:val="-10"/>
          <w:sz w:val="28"/>
          <w:szCs w:val="28"/>
          <w:lang w:val="uk-UA"/>
        </w:rPr>
        <w:t xml:space="preserve">діяльності суб'єкта у психології, </w:t>
      </w:r>
      <w:r w:rsidRPr="007D3187">
        <w:rPr>
          <w:spacing w:val="-10"/>
          <w:sz w:val="28"/>
          <w:szCs w:val="28"/>
          <w:lang w:val="uk-UA"/>
        </w:rPr>
        <w:t xml:space="preserve">визначають як здібність до навчання, або, іншими словами, - </w:t>
      </w:r>
      <w:proofErr w:type="spellStart"/>
      <w:r w:rsidRPr="007D3187">
        <w:rPr>
          <w:spacing w:val="-10"/>
          <w:sz w:val="28"/>
          <w:szCs w:val="28"/>
          <w:lang w:val="uk-UA"/>
        </w:rPr>
        <w:t>научуваність</w:t>
      </w:r>
      <w:proofErr w:type="spellEnd"/>
      <w:r w:rsidRPr="007D3187">
        <w:rPr>
          <w:spacing w:val="-10"/>
          <w:sz w:val="28"/>
          <w:szCs w:val="28"/>
          <w:lang w:val="uk-UA"/>
        </w:rPr>
        <w:t>.</w:t>
      </w:r>
      <w:r w:rsidRPr="007D3187">
        <w:rPr>
          <w:bCs/>
          <w:spacing w:val="-10"/>
          <w:sz w:val="28"/>
          <w:szCs w:val="28"/>
          <w:lang w:val="uk-UA"/>
        </w:rPr>
        <w:t>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pacing w:val="-10"/>
          <w:sz w:val="28"/>
          <w:szCs w:val="28"/>
          <w:lang w:val="uk-UA"/>
        </w:rPr>
        <w:t xml:space="preserve">Для здійснення </w:t>
      </w:r>
      <w:r w:rsidRPr="007D3187">
        <w:rPr>
          <w:bCs/>
          <w:spacing w:val="-10"/>
          <w:sz w:val="28"/>
          <w:szCs w:val="28"/>
          <w:lang w:val="uk-UA"/>
        </w:rPr>
        <w:t xml:space="preserve">людиною будь-якого виду діяльності </w:t>
      </w:r>
      <w:r w:rsidRPr="007D3187">
        <w:rPr>
          <w:spacing w:val="-10"/>
          <w:sz w:val="28"/>
          <w:szCs w:val="28"/>
          <w:lang w:val="uk-UA"/>
        </w:rPr>
        <w:t xml:space="preserve">обов’язково </w:t>
      </w:r>
      <w:r w:rsidRPr="007D3187">
        <w:rPr>
          <w:bCs/>
          <w:spacing w:val="-10"/>
          <w:sz w:val="28"/>
          <w:szCs w:val="28"/>
          <w:lang w:val="uk-UA"/>
        </w:rPr>
        <w:t xml:space="preserve">повинні бути деякі способи дій або деякі </w:t>
      </w:r>
      <w:r w:rsidRPr="007D3187">
        <w:rPr>
          <w:spacing w:val="-10"/>
          <w:sz w:val="28"/>
          <w:szCs w:val="28"/>
          <w:lang w:val="uk-UA"/>
        </w:rPr>
        <w:t xml:space="preserve">операції, які </w:t>
      </w:r>
      <w:r w:rsidRPr="007D3187">
        <w:rPr>
          <w:bCs/>
          <w:spacing w:val="-10"/>
          <w:sz w:val="28"/>
          <w:szCs w:val="28"/>
          <w:lang w:val="uk-UA"/>
        </w:rPr>
        <w:t xml:space="preserve">входять до складу окремих здібностей, що </w:t>
      </w:r>
      <w:r w:rsidRPr="007D3187">
        <w:rPr>
          <w:spacing w:val="-10"/>
          <w:sz w:val="28"/>
          <w:szCs w:val="28"/>
          <w:lang w:val="uk-UA"/>
        </w:rPr>
        <w:t xml:space="preserve">допомагають </w:t>
      </w:r>
      <w:r w:rsidRPr="007D3187">
        <w:rPr>
          <w:bCs/>
          <w:spacing w:val="-10"/>
          <w:sz w:val="28"/>
          <w:szCs w:val="28"/>
          <w:lang w:val="uk-UA"/>
        </w:rPr>
        <w:t xml:space="preserve">людині виконувати необхідну </w:t>
      </w:r>
      <w:r w:rsidRPr="007D3187">
        <w:rPr>
          <w:spacing w:val="-10"/>
          <w:sz w:val="28"/>
          <w:szCs w:val="28"/>
          <w:lang w:val="uk-UA"/>
        </w:rPr>
        <w:t>діяльність.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</w:rPr>
      </w:pPr>
      <w:r w:rsidRPr="007D3187">
        <w:rPr>
          <w:sz w:val="28"/>
          <w:szCs w:val="28"/>
        </w:rPr>
        <w:t xml:space="preserve">Здібності людини до оволодіння знаннями, уміннями </w:t>
      </w:r>
      <w:r w:rsidRPr="007D3187">
        <w:rPr>
          <w:sz w:val="28"/>
          <w:szCs w:val="28"/>
          <w:lang w:val="uk-UA"/>
        </w:rPr>
        <w:t>і</w:t>
      </w:r>
      <w:r w:rsidRPr="007D3187">
        <w:rPr>
          <w:sz w:val="28"/>
          <w:szCs w:val="28"/>
        </w:rPr>
        <w:t xml:space="preserve"> </w:t>
      </w:r>
      <w:r w:rsidRPr="007D3187">
        <w:rPr>
          <w:spacing w:val="-10"/>
          <w:sz w:val="28"/>
          <w:szCs w:val="28"/>
        </w:rPr>
        <w:t xml:space="preserve">навичками </w:t>
      </w:r>
      <w:proofErr w:type="gramStart"/>
      <w:r w:rsidRPr="007D3187">
        <w:rPr>
          <w:sz w:val="28"/>
          <w:szCs w:val="28"/>
        </w:rPr>
        <w:t>п</w:t>
      </w:r>
      <w:proofErr w:type="gramEnd"/>
      <w:r w:rsidRPr="007D3187">
        <w:rPr>
          <w:sz w:val="28"/>
          <w:szCs w:val="28"/>
        </w:rPr>
        <w:t xml:space="preserve">ізнавальної діяльності та їх перетворення визначаються </w:t>
      </w:r>
      <w:r w:rsidRPr="007D3187">
        <w:rPr>
          <w:spacing w:val="-10"/>
          <w:sz w:val="28"/>
          <w:szCs w:val="28"/>
        </w:rPr>
        <w:t xml:space="preserve">поняттям </w:t>
      </w:r>
      <w:r w:rsidRPr="007D3187">
        <w:rPr>
          <w:sz w:val="28"/>
          <w:szCs w:val="28"/>
        </w:rPr>
        <w:t>"научуваність".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</w:rPr>
      </w:pPr>
      <w:r w:rsidRPr="007D3187">
        <w:rPr>
          <w:spacing w:val="-10"/>
          <w:sz w:val="28"/>
          <w:szCs w:val="28"/>
          <w:lang w:val="uk-UA"/>
        </w:rPr>
        <w:t>Відмінність</w:t>
      </w:r>
      <w:r w:rsidRPr="007D3187">
        <w:rPr>
          <w:spacing w:val="-10"/>
          <w:sz w:val="28"/>
          <w:szCs w:val="28"/>
        </w:rPr>
        <w:t xml:space="preserve"> трактувань поняття "научуваність" </w:t>
      </w:r>
      <w:r w:rsidRPr="007D3187">
        <w:rPr>
          <w:sz w:val="28"/>
          <w:szCs w:val="28"/>
        </w:rPr>
        <w:t>ілюст</w:t>
      </w:r>
      <w:r w:rsidRPr="007D3187">
        <w:rPr>
          <w:sz w:val="28"/>
          <w:szCs w:val="28"/>
        </w:rPr>
        <w:softHyphen/>
      </w:r>
      <w:r w:rsidRPr="007D3187">
        <w:rPr>
          <w:spacing w:val="-10"/>
          <w:sz w:val="28"/>
          <w:szCs w:val="28"/>
        </w:rPr>
        <w:t>рується наступними прикладами.</w:t>
      </w:r>
    </w:p>
    <w:p w:rsidR="0064686A" w:rsidRPr="007D3187" w:rsidRDefault="0064686A" w:rsidP="007D3187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"</w:t>
      </w:r>
      <w:proofErr w:type="spellStart"/>
      <w:r w:rsidRPr="007D3187">
        <w:rPr>
          <w:sz w:val="28"/>
          <w:szCs w:val="28"/>
          <w:lang w:val="uk-UA"/>
        </w:rPr>
        <w:t>Научуваність</w:t>
      </w:r>
      <w:proofErr w:type="spellEnd"/>
      <w:r w:rsidRPr="007D3187">
        <w:rPr>
          <w:sz w:val="28"/>
          <w:szCs w:val="28"/>
          <w:lang w:val="uk-UA"/>
        </w:rPr>
        <w:t xml:space="preserve"> - індивідуальні показники швидкості та якості засвоєння людиною знань, умінь і навичок у процесі</w:t>
      </w:r>
      <w:r w:rsidRPr="007D3187">
        <w:rPr>
          <w:sz w:val="28"/>
          <w:szCs w:val="28"/>
          <w:lang w:val="uk-UA" w:eastAsia="en-US"/>
        </w:rPr>
        <w:t xml:space="preserve"> </w:t>
      </w:r>
      <w:r w:rsidRPr="007D3187">
        <w:rPr>
          <w:sz w:val="28"/>
          <w:szCs w:val="28"/>
          <w:lang w:val="uk-UA"/>
        </w:rPr>
        <w:t xml:space="preserve">навчання. В основі </w:t>
      </w:r>
      <w:proofErr w:type="spellStart"/>
      <w:r w:rsidRPr="007D3187">
        <w:rPr>
          <w:sz w:val="28"/>
          <w:szCs w:val="28"/>
          <w:lang w:val="uk-UA"/>
        </w:rPr>
        <w:t>научуваності</w:t>
      </w:r>
      <w:proofErr w:type="spellEnd"/>
      <w:r w:rsidRPr="007D3187">
        <w:rPr>
          <w:sz w:val="28"/>
          <w:szCs w:val="28"/>
          <w:lang w:val="uk-UA"/>
        </w:rPr>
        <w:t xml:space="preserve"> лежить рівень роз</w:t>
      </w:r>
      <w:r w:rsidRPr="007D3187">
        <w:rPr>
          <w:sz w:val="28"/>
          <w:szCs w:val="28"/>
          <w:lang w:val="uk-UA"/>
        </w:rPr>
        <w:softHyphen/>
        <w:t>витку пізнавальних процесів (сприйняття, уявлення, уяви, пам'яті, мислення, мови, уваги), мотиваційно-вольової та емоційної сфер особистості, а також розвиток похідних від них компонентів навчальної діяльності (з'ясування змісту навчального матеріалу з прямих і непрямих пояснень і оволодіння матеріалом до ступеня активного вживання)”.</w:t>
      </w:r>
    </w:p>
    <w:p w:rsidR="0064686A" w:rsidRPr="007D3187" w:rsidRDefault="0064686A" w:rsidP="007D3187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7D3187">
        <w:rPr>
          <w:sz w:val="28"/>
          <w:szCs w:val="28"/>
          <w:lang w:val="uk-UA"/>
        </w:rPr>
        <w:t>"</w:t>
      </w:r>
      <w:proofErr w:type="spellStart"/>
      <w:r w:rsidRPr="007D3187">
        <w:rPr>
          <w:sz w:val="28"/>
          <w:szCs w:val="28"/>
          <w:lang w:val="uk-UA"/>
        </w:rPr>
        <w:t>Научуваність</w:t>
      </w:r>
      <w:proofErr w:type="spellEnd"/>
      <w:r w:rsidRPr="007D3187">
        <w:rPr>
          <w:sz w:val="28"/>
          <w:szCs w:val="28"/>
          <w:lang w:val="uk-UA"/>
        </w:rPr>
        <w:t xml:space="preserve"> - емпірична характеристика індиві</w:t>
      </w:r>
      <w:r w:rsidRPr="007D3187">
        <w:rPr>
          <w:sz w:val="28"/>
          <w:szCs w:val="28"/>
          <w:lang w:val="uk-UA"/>
        </w:rPr>
        <w:softHyphen/>
        <w:t>дуальних можливостей учнів до засвоєння навчальної інформації, до виконання учбової діяльності, у тому числі до запам'ятовування навчального матеріалу, вирішення задач, виконання різних типів навчального контролю і са</w:t>
      </w:r>
      <w:r w:rsidRPr="007D3187">
        <w:rPr>
          <w:sz w:val="28"/>
          <w:szCs w:val="28"/>
          <w:lang w:val="uk-UA"/>
        </w:rPr>
        <w:softHyphen/>
        <w:t xml:space="preserve">моконтролю. </w:t>
      </w:r>
      <w:proofErr w:type="spellStart"/>
      <w:r w:rsidRPr="007D3187">
        <w:rPr>
          <w:sz w:val="28"/>
          <w:szCs w:val="28"/>
          <w:lang w:val="uk-UA"/>
        </w:rPr>
        <w:t>Научуваність</w:t>
      </w:r>
      <w:proofErr w:type="spellEnd"/>
      <w:r w:rsidRPr="007D3187">
        <w:rPr>
          <w:sz w:val="28"/>
          <w:szCs w:val="28"/>
          <w:lang w:val="uk-UA"/>
        </w:rPr>
        <w:t xml:space="preserve"> у широкому значенні слова виступає як прояв загальних здібностей, що виражають пізнавальну активність суб'єкта і його можливості до засвоєння нових знань, дій, складних форм діяльності... </w:t>
      </w:r>
      <w:proofErr w:type="spellStart"/>
      <w:r w:rsidRPr="007D3187">
        <w:rPr>
          <w:sz w:val="28"/>
          <w:szCs w:val="28"/>
          <w:lang w:val="uk-UA"/>
        </w:rPr>
        <w:t>научуваність</w:t>
      </w:r>
      <w:proofErr w:type="spellEnd"/>
      <w:r w:rsidRPr="007D3187">
        <w:rPr>
          <w:sz w:val="28"/>
          <w:szCs w:val="28"/>
          <w:lang w:val="uk-UA"/>
        </w:rPr>
        <w:t xml:space="preserve"> виступає як загальна можливість психоло</w:t>
      </w:r>
      <w:r w:rsidRPr="007D3187">
        <w:rPr>
          <w:sz w:val="28"/>
          <w:szCs w:val="28"/>
          <w:lang w:val="uk-UA"/>
        </w:rPr>
        <w:softHyphen/>
        <w:t xml:space="preserve">гічного розвитку, досягнення більш узагальнених систем знань, загальних способів дій. </w:t>
      </w:r>
      <w:r w:rsidRPr="007D3187">
        <w:rPr>
          <w:sz w:val="28"/>
          <w:szCs w:val="28"/>
        </w:rPr>
        <w:t>Научуваність формується в умовах навчання".</w:t>
      </w:r>
    </w:p>
    <w:p w:rsidR="0064686A" w:rsidRPr="007D3187" w:rsidRDefault="0064686A" w:rsidP="007D3187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7D3187">
        <w:rPr>
          <w:sz w:val="28"/>
          <w:szCs w:val="28"/>
        </w:rPr>
        <w:lastRenderedPageBreak/>
        <w:t>"...включаючи научуваність у структуру розумового розвитку, беремо це поняття в більш вузькому значенні</w:t>
      </w:r>
      <w:r w:rsidRPr="007D3187">
        <w:rPr>
          <w:sz w:val="28"/>
          <w:szCs w:val="28"/>
          <w:lang w:val="uk-UA"/>
        </w:rPr>
        <w:t xml:space="preserve"> -</w:t>
      </w:r>
      <w:r w:rsidRPr="007D3187">
        <w:rPr>
          <w:sz w:val="28"/>
          <w:szCs w:val="28"/>
        </w:rPr>
        <w:t xml:space="preserve"> як загальні розумові здібності, обмежуючи його змі</w:t>
      </w:r>
      <w:proofErr w:type="gramStart"/>
      <w:r w:rsidRPr="007D3187">
        <w:rPr>
          <w:sz w:val="28"/>
          <w:szCs w:val="28"/>
        </w:rPr>
        <w:t>ст</w:t>
      </w:r>
      <w:proofErr w:type="gramEnd"/>
      <w:r w:rsidRPr="007D3187">
        <w:rPr>
          <w:sz w:val="28"/>
          <w:szCs w:val="28"/>
        </w:rPr>
        <w:t xml:space="preserve"> ли</w:t>
      </w:r>
      <w:r w:rsidRPr="007D3187">
        <w:rPr>
          <w:sz w:val="28"/>
          <w:szCs w:val="28"/>
        </w:rPr>
        <w:softHyphen/>
        <w:t>ше специфікою мислення, своєрідністю його прояву в того або іншого школяра.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b/>
          <w:sz w:val="28"/>
          <w:szCs w:val="28"/>
          <w:lang w:val="uk-UA"/>
        </w:rPr>
        <w:t>Властивості розумової діяльності учнів</w:t>
      </w:r>
      <w:r w:rsidRPr="007D3187">
        <w:rPr>
          <w:sz w:val="28"/>
          <w:szCs w:val="28"/>
          <w:lang w:val="uk-UA"/>
        </w:rPr>
        <w:t xml:space="preserve">, </w:t>
      </w:r>
      <w:r w:rsidRPr="007D3187">
        <w:rPr>
          <w:b/>
          <w:sz w:val="28"/>
          <w:szCs w:val="28"/>
          <w:lang w:val="uk-UA"/>
        </w:rPr>
        <w:t xml:space="preserve">характеристики їх розуму  є компонентами </w:t>
      </w:r>
      <w:proofErr w:type="spellStart"/>
      <w:r w:rsidRPr="007D3187">
        <w:rPr>
          <w:b/>
          <w:sz w:val="28"/>
          <w:szCs w:val="28"/>
          <w:lang w:val="uk-UA"/>
        </w:rPr>
        <w:t>научуваності</w:t>
      </w:r>
      <w:proofErr w:type="spellEnd"/>
      <w:r w:rsidRPr="007D3187">
        <w:rPr>
          <w:b/>
          <w:sz w:val="28"/>
          <w:szCs w:val="28"/>
          <w:lang w:val="uk-UA"/>
        </w:rPr>
        <w:t>, вони вхо</w:t>
      </w:r>
      <w:r w:rsidRPr="007D3187">
        <w:rPr>
          <w:b/>
          <w:sz w:val="28"/>
          <w:szCs w:val="28"/>
          <w:lang w:val="uk-UA"/>
        </w:rPr>
        <w:softHyphen/>
        <w:t>дять до її структури, а своєрідність</w:t>
      </w:r>
      <w:r w:rsidRPr="007D3187">
        <w:rPr>
          <w:sz w:val="28"/>
          <w:szCs w:val="28"/>
          <w:lang w:val="uk-UA"/>
        </w:rPr>
        <w:t xml:space="preserve"> і поєднання визна</w:t>
      </w:r>
      <w:r w:rsidRPr="007D3187">
        <w:rPr>
          <w:sz w:val="28"/>
          <w:szCs w:val="28"/>
          <w:lang w:val="uk-UA"/>
        </w:rPr>
        <w:softHyphen/>
        <w:t xml:space="preserve">чає різноманіття індивідуальних відмінностей у </w:t>
      </w:r>
      <w:proofErr w:type="spellStart"/>
      <w:r w:rsidRPr="007D3187">
        <w:rPr>
          <w:sz w:val="28"/>
          <w:szCs w:val="28"/>
          <w:lang w:val="uk-UA"/>
        </w:rPr>
        <w:t>научуваності</w:t>
      </w:r>
      <w:proofErr w:type="spellEnd"/>
      <w:r w:rsidRPr="007D3187">
        <w:rPr>
          <w:sz w:val="28"/>
          <w:szCs w:val="28"/>
          <w:lang w:val="uk-UA"/>
        </w:rPr>
        <w:t xml:space="preserve"> тих, хто навчається...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"...під </w:t>
      </w:r>
      <w:proofErr w:type="spellStart"/>
      <w:r w:rsidRPr="007D3187">
        <w:rPr>
          <w:sz w:val="28"/>
          <w:szCs w:val="28"/>
          <w:lang w:val="uk-UA"/>
        </w:rPr>
        <w:t>научуваністю</w:t>
      </w:r>
      <w:proofErr w:type="spellEnd"/>
      <w:r w:rsidRPr="007D3187">
        <w:rPr>
          <w:sz w:val="28"/>
          <w:szCs w:val="28"/>
          <w:lang w:val="uk-UA"/>
        </w:rPr>
        <w:t xml:space="preserve"> ми розуміємо складну динамічну систему інтелектуальних - властивостей особистості, якостей розуму, від яких залежить продуктивність учбо</w:t>
      </w:r>
      <w:r w:rsidRPr="007D3187">
        <w:rPr>
          <w:sz w:val="28"/>
          <w:szCs w:val="28"/>
          <w:lang w:val="uk-UA"/>
        </w:rPr>
        <w:softHyphen/>
        <w:t>вої діяльності, що формується (за наявності початкового рівня знань, позитивної мотивації).</w:t>
      </w:r>
    </w:p>
    <w:p w:rsidR="0064686A" w:rsidRPr="007D3187" w:rsidRDefault="0064686A" w:rsidP="007D3187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"</w:t>
      </w:r>
      <w:proofErr w:type="spellStart"/>
      <w:r w:rsidRPr="007D3187">
        <w:rPr>
          <w:sz w:val="28"/>
          <w:szCs w:val="28"/>
          <w:lang w:val="uk-UA"/>
        </w:rPr>
        <w:t>Научуваність</w:t>
      </w:r>
      <w:proofErr w:type="spellEnd"/>
      <w:r w:rsidRPr="007D3187">
        <w:rPr>
          <w:sz w:val="28"/>
          <w:szCs w:val="28"/>
          <w:lang w:val="uk-UA"/>
        </w:rPr>
        <w:t xml:space="preserve"> - сприйнятливість до засвоєння процесу учбової діяльності, за цією властивістю особистості можна визначити, наскільки легко, міцно і глибоко людина опановує нові знання".</w:t>
      </w:r>
    </w:p>
    <w:p w:rsidR="0064686A" w:rsidRPr="007D3187" w:rsidRDefault="0064686A" w:rsidP="007D3187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7D3187">
        <w:rPr>
          <w:sz w:val="28"/>
          <w:szCs w:val="28"/>
        </w:rPr>
        <w:t>"Научуваність - сукупність інтелектуальних власти</w:t>
      </w:r>
      <w:r w:rsidRPr="007D3187">
        <w:rPr>
          <w:sz w:val="28"/>
          <w:szCs w:val="28"/>
        </w:rPr>
        <w:softHyphen/>
        <w:t>востей людини, від яких залежить продуктивність учбо</w:t>
      </w:r>
      <w:r w:rsidRPr="007D3187">
        <w:rPr>
          <w:sz w:val="28"/>
          <w:szCs w:val="28"/>
        </w:rPr>
        <w:softHyphen/>
        <w:t>вої діяльності...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</w:rPr>
      </w:pPr>
      <w:r w:rsidRPr="007D3187">
        <w:rPr>
          <w:sz w:val="28"/>
          <w:szCs w:val="28"/>
        </w:rPr>
        <w:t>У цілому научуваність - це сприйнятливість до засвоєння знань і способів учбової діяльності".</w:t>
      </w:r>
    </w:p>
    <w:p w:rsidR="0064686A" w:rsidRPr="007D3187" w:rsidRDefault="0064686A" w:rsidP="007D3187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7D3187">
        <w:rPr>
          <w:sz w:val="28"/>
          <w:szCs w:val="28"/>
        </w:rPr>
        <w:t>"Научуваність - категорія педагогічної психології, сприйнятливість учнів до навчання і накопичення досвіду, яка залежить від його здібностей і результатом якої є научуваність”</w:t>
      </w:r>
      <w:r w:rsidRPr="007D3187">
        <w:rPr>
          <w:spacing w:val="20"/>
          <w:sz w:val="28"/>
          <w:szCs w:val="28"/>
        </w:rPr>
        <w:t>.</w:t>
      </w:r>
    </w:p>
    <w:p w:rsidR="0064686A" w:rsidRPr="007D3187" w:rsidRDefault="0064686A" w:rsidP="007D3187">
      <w:pPr>
        <w:widowControl/>
        <w:numPr>
          <w:ilvl w:val="0"/>
          <w:numId w:val="5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r w:rsidRPr="007D3187">
        <w:rPr>
          <w:sz w:val="28"/>
          <w:szCs w:val="28"/>
        </w:rPr>
        <w:t>"Научуваність у широкому значенні слова - це сприйнятливість, готовність, відвертість школяра до пе</w:t>
      </w:r>
      <w:r w:rsidRPr="007D3187">
        <w:rPr>
          <w:sz w:val="28"/>
          <w:szCs w:val="28"/>
        </w:rPr>
        <w:softHyphen/>
        <w:t xml:space="preserve">реходу на нові </w:t>
      </w:r>
      <w:proofErr w:type="gramStart"/>
      <w:r w:rsidRPr="007D3187">
        <w:rPr>
          <w:sz w:val="28"/>
          <w:szCs w:val="28"/>
        </w:rPr>
        <w:t>р</w:t>
      </w:r>
      <w:proofErr w:type="gramEnd"/>
      <w:r w:rsidRPr="007D3187">
        <w:rPr>
          <w:sz w:val="28"/>
          <w:szCs w:val="28"/>
        </w:rPr>
        <w:t>івні розвитку.</w:t>
      </w:r>
    </w:p>
    <w:p w:rsidR="0064686A" w:rsidRPr="007D3187" w:rsidRDefault="0064686A" w:rsidP="007D3187">
      <w:pPr>
        <w:ind w:firstLine="567"/>
        <w:jc w:val="both"/>
        <w:rPr>
          <w:b/>
          <w:sz w:val="28"/>
          <w:szCs w:val="28"/>
          <w:lang w:val="uk-UA"/>
        </w:rPr>
      </w:pPr>
      <w:r w:rsidRPr="007D3187">
        <w:rPr>
          <w:b/>
          <w:sz w:val="28"/>
          <w:szCs w:val="28"/>
          <w:lang w:val="uk-UA"/>
        </w:rPr>
        <w:t xml:space="preserve">У більш вузькому розумінні </w:t>
      </w:r>
      <w:proofErr w:type="spellStart"/>
      <w:r w:rsidRPr="007D3187">
        <w:rPr>
          <w:b/>
          <w:sz w:val="28"/>
          <w:szCs w:val="28"/>
          <w:lang w:val="uk-UA"/>
        </w:rPr>
        <w:t>научуваність</w:t>
      </w:r>
      <w:proofErr w:type="spellEnd"/>
      <w:r w:rsidRPr="007D3187">
        <w:rPr>
          <w:b/>
          <w:sz w:val="28"/>
          <w:szCs w:val="28"/>
          <w:lang w:val="uk-UA"/>
        </w:rPr>
        <w:t xml:space="preserve"> є потен</w:t>
      </w:r>
      <w:r w:rsidRPr="007D3187">
        <w:rPr>
          <w:b/>
          <w:sz w:val="28"/>
          <w:szCs w:val="28"/>
          <w:lang w:val="uk-UA"/>
        </w:rPr>
        <w:softHyphen/>
        <w:t>ційною можливістю дітей до оволодіння новими знання</w:t>
      </w:r>
      <w:r w:rsidRPr="007D3187">
        <w:rPr>
          <w:b/>
          <w:sz w:val="28"/>
          <w:szCs w:val="28"/>
          <w:lang w:val="uk-UA"/>
        </w:rPr>
        <w:softHyphen/>
        <w:t xml:space="preserve">ми у спільній роботі з дорослими: у цьому плані </w:t>
      </w:r>
      <w:proofErr w:type="spellStart"/>
      <w:r w:rsidRPr="007D3187">
        <w:rPr>
          <w:b/>
          <w:sz w:val="28"/>
          <w:szCs w:val="28"/>
          <w:lang w:val="uk-UA"/>
        </w:rPr>
        <w:t>научу</w:t>
      </w:r>
      <w:r w:rsidRPr="007D3187">
        <w:rPr>
          <w:b/>
          <w:sz w:val="28"/>
          <w:szCs w:val="28"/>
          <w:lang w:val="uk-UA"/>
        </w:rPr>
        <w:softHyphen/>
        <w:t>ваність</w:t>
      </w:r>
      <w:proofErr w:type="spellEnd"/>
      <w:r w:rsidRPr="007D3187">
        <w:rPr>
          <w:b/>
          <w:sz w:val="28"/>
          <w:szCs w:val="28"/>
          <w:lang w:val="uk-UA"/>
        </w:rPr>
        <w:t xml:space="preserve"> є найістотнішим критерієм розумового розвитку дітей".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</w:rPr>
      </w:pPr>
      <w:r w:rsidRPr="007D3187">
        <w:rPr>
          <w:sz w:val="28"/>
          <w:szCs w:val="28"/>
        </w:rPr>
        <w:t xml:space="preserve">На думку Н. А. Менчинської: "Научуваність </w:t>
      </w:r>
      <w:r w:rsidRPr="007D3187">
        <w:rPr>
          <w:sz w:val="28"/>
          <w:szCs w:val="28"/>
          <w:lang w:val="uk-UA"/>
        </w:rPr>
        <w:t>--</w:t>
      </w:r>
      <w:r w:rsidRPr="007D3187">
        <w:rPr>
          <w:sz w:val="28"/>
          <w:szCs w:val="28"/>
        </w:rPr>
        <w:t xml:space="preserve"> здатність досягати за коротший термін більш високого </w:t>
      </w:r>
      <w:proofErr w:type="gramStart"/>
      <w:r w:rsidRPr="007D3187">
        <w:rPr>
          <w:sz w:val="28"/>
          <w:szCs w:val="28"/>
        </w:rPr>
        <w:t>р</w:t>
      </w:r>
      <w:proofErr w:type="gramEnd"/>
      <w:r w:rsidRPr="007D3187">
        <w:rPr>
          <w:sz w:val="28"/>
          <w:szCs w:val="28"/>
        </w:rPr>
        <w:t>івня розвитку".</w:t>
      </w:r>
    </w:p>
    <w:p w:rsidR="0064686A" w:rsidRPr="007D3187" w:rsidRDefault="0064686A" w:rsidP="007D3187">
      <w:pPr>
        <w:ind w:firstLine="567"/>
        <w:jc w:val="both"/>
        <w:rPr>
          <w:b/>
          <w:sz w:val="28"/>
          <w:szCs w:val="28"/>
          <w:lang w:val="uk-UA"/>
        </w:rPr>
      </w:pPr>
      <w:r w:rsidRPr="007D3187">
        <w:rPr>
          <w:spacing w:val="-10"/>
          <w:sz w:val="28"/>
          <w:szCs w:val="28"/>
          <w:lang w:val="uk-UA"/>
        </w:rPr>
        <w:t>Здібність до самостійного учіння можна визначити як засвоєння учнем знань і умінь самостійно, без допомоги іншої людини. Але не рідко наявних знань не вистачає, тоді суб'єкт звертається за допомогою до іншої людини (у процесі навчання - до учителя), яка володіє відповід</w:t>
      </w:r>
      <w:r w:rsidRPr="007D3187">
        <w:rPr>
          <w:spacing w:val="-20"/>
          <w:sz w:val="28"/>
          <w:szCs w:val="28"/>
          <w:lang w:val="uk-UA"/>
        </w:rPr>
        <w:t xml:space="preserve">ними знаннями. </w:t>
      </w:r>
      <w:r w:rsidRPr="007D3187">
        <w:rPr>
          <w:spacing w:val="-10"/>
          <w:sz w:val="28"/>
          <w:szCs w:val="28"/>
          <w:lang w:val="uk-UA"/>
        </w:rPr>
        <w:t xml:space="preserve">У цьому випадку відбувається перехід до </w:t>
      </w:r>
      <w:proofErr w:type="spellStart"/>
      <w:r w:rsidRPr="007D3187">
        <w:rPr>
          <w:spacing w:val="-10"/>
          <w:sz w:val="28"/>
          <w:szCs w:val="28"/>
          <w:lang w:val="uk-UA"/>
        </w:rPr>
        <w:t>научуваності</w:t>
      </w:r>
      <w:proofErr w:type="spellEnd"/>
      <w:r w:rsidRPr="007D3187">
        <w:rPr>
          <w:spacing w:val="-10"/>
          <w:sz w:val="28"/>
          <w:szCs w:val="28"/>
          <w:lang w:val="uk-UA"/>
        </w:rPr>
        <w:t>, маючи на увазі</w:t>
      </w:r>
      <w:r w:rsidRPr="007D3187">
        <w:rPr>
          <w:b/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  <w:lang w:val="uk-UA"/>
        </w:rPr>
        <w:t>взаємодію учня й учителя, в результаті якої проявляються психофізіологічні особливості</w:t>
      </w:r>
      <w:r w:rsidRPr="007D3187">
        <w:rPr>
          <w:bCs/>
          <w:spacing w:val="-10"/>
          <w:sz w:val="28"/>
          <w:szCs w:val="28"/>
          <w:lang w:val="uk-UA"/>
        </w:rPr>
        <w:t xml:space="preserve"> передачі і засвоєння </w:t>
      </w:r>
      <w:r w:rsidRPr="007D3187">
        <w:rPr>
          <w:sz w:val="28"/>
          <w:szCs w:val="28"/>
          <w:lang w:val="uk-UA"/>
        </w:rPr>
        <w:t>навчальної інформації.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pacing w:val="-10"/>
          <w:sz w:val="28"/>
          <w:szCs w:val="28"/>
          <w:lang w:val="uk-UA"/>
        </w:rPr>
        <w:t>"</w:t>
      </w:r>
      <w:proofErr w:type="spellStart"/>
      <w:r w:rsidRPr="007D3187">
        <w:rPr>
          <w:spacing w:val="-20"/>
          <w:sz w:val="28"/>
          <w:szCs w:val="28"/>
          <w:lang w:val="uk-UA"/>
        </w:rPr>
        <w:t>Научуваність</w:t>
      </w:r>
      <w:proofErr w:type="spellEnd"/>
      <w:r w:rsidRPr="007D3187">
        <w:rPr>
          <w:spacing w:val="-20"/>
          <w:sz w:val="28"/>
          <w:szCs w:val="28"/>
          <w:lang w:val="uk-UA"/>
        </w:rPr>
        <w:t xml:space="preserve"> -  емпірична </w:t>
      </w:r>
      <w:r w:rsidRPr="007D3187">
        <w:rPr>
          <w:sz w:val="28"/>
          <w:szCs w:val="28"/>
          <w:lang w:val="uk-UA"/>
        </w:rPr>
        <w:t>характеристика індиві</w:t>
      </w:r>
      <w:r w:rsidRPr="007D3187">
        <w:rPr>
          <w:spacing w:val="-10"/>
          <w:sz w:val="28"/>
          <w:szCs w:val="28"/>
          <w:lang w:val="uk-UA"/>
        </w:rPr>
        <w:t xml:space="preserve">дуальних </w:t>
      </w:r>
      <w:r w:rsidRPr="007D3187">
        <w:rPr>
          <w:spacing w:val="-20"/>
          <w:sz w:val="28"/>
          <w:szCs w:val="28"/>
          <w:lang w:val="uk-UA"/>
        </w:rPr>
        <w:t xml:space="preserve">можливостей учня до </w:t>
      </w:r>
      <w:r w:rsidRPr="007D3187">
        <w:rPr>
          <w:sz w:val="28"/>
          <w:szCs w:val="28"/>
          <w:lang w:val="uk-UA"/>
        </w:rPr>
        <w:t xml:space="preserve">засвоєння навчальної </w:t>
      </w:r>
      <w:r w:rsidRPr="007D3187">
        <w:rPr>
          <w:spacing w:val="-10"/>
          <w:sz w:val="28"/>
          <w:szCs w:val="28"/>
          <w:lang w:val="uk-UA"/>
        </w:rPr>
        <w:t xml:space="preserve">інформації, до </w:t>
      </w:r>
      <w:r w:rsidRPr="007D3187">
        <w:rPr>
          <w:spacing w:val="-20"/>
          <w:sz w:val="28"/>
          <w:szCs w:val="28"/>
          <w:lang w:val="uk-UA"/>
        </w:rPr>
        <w:t xml:space="preserve">виконання навчальної </w:t>
      </w:r>
      <w:r w:rsidRPr="007D3187">
        <w:rPr>
          <w:sz w:val="28"/>
          <w:szCs w:val="28"/>
          <w:lang w:val="uk-UA"/>
        </w:rPr>
        <w:t xml:space="preserve">діяльності, </w:t>
      </w:r>
      <w:r w:rsidRPr="007D3187">
        <w:rPr>
          <w:spacing w:val="-10"/>
          <w:sz w:val="28"/>
          <w:szCs w:val="28"/>
          <w:lang w:val="uk-UA"/>
        </w:rPr>
        <w:t xml:space="preserve">у тому числі до запам'ятовування </w:t>
      </w:r>
      <w:r w:rsidRPr="007D3187">
        <w:rPr>
          <w:spacing w:val="-20"/>
          <w:sz w:val="28"/>
          <w:szCs w:val="28"/>
          <w:lang w:val="uk-UA"/>
        </w:rPr>
        <w:t xml:space="preserve">навчального </w:t>
      </w:r>
      <w:r w:rsidRPr="007D3187">
        <w:rPr>
          <w:sz w:val="28"/>
          <w:szCs w:val="28"/>
          <w:lang w:val="uk-UA"/>
        </w:rPr>
        <w:t xml:space="preserve">матеріалу і </w:t>
      </w:r>
      <w:r w:rsidRPr="007D3187">
        <w:rPr>
          <w:spacing w:val="-10"/>
          <w:sz w:val="28"/>
          <w:szCs w:val="28"/>
          <w:lang w:val="uk-UA"/>
        </w:rPr>
        <w:t xml:space="preserve">розв’язування задач, виконання </w:t>
      </w:r>
      <w:r w:rsidRPr="007D3187">
        <w:rPr>
          <w:spacing w:val="-20"/>
          <w:sz w:val="28"/>
          <w:szCs w:val="28"/>
          <w:lang w:val="uk-UA"/>
        </w:rPr>
        <w:t xml:space="preserve">різних типів </w:t>
      </w:r>
      <w:r w:rsidRPr="007D3187">
        <w:rPr>
          <w:spacing w:val="-10"/>
          <w:sz w:val="28"/>
          <w:szCs w:val="28"/>
          <w:lang w:val="uk-UA"/>
        </w:rPr>
        <w:t xml:space="preserve">навчального контролю </w:t>
      </w:r>
      <w:r w:rsidRPr="007D3187">
        <w:rPr>
          <w:sz w:val="28"/>
          <w:szCs w:val="28"/>
          <w:lang w:val="uk-UA"/>
        </w:rPr>
        <w:t xml:space="preserve">і </w:t>
      </w:r>
      <w:r w:rsidRPr="007D3187">
        <w:rPr>
          <w:spacing w:val="-10"/>
          <w:sz w:val="28"/>
          <w:szCs w:val="28"/>
          <w:lang w:val="uk-UA"/>
        </w:rPr>
        <w:t>самоконтролю.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7D3187">
        <w:rPr>
          <w:spacing w:val="-10"/>
          <w:sz w:val="28"/>
          <w:szCs w:val="28"/>
          <w:lang w:val="uk-UA"/>
        </w:rPr>
        <w:t>Научуваність</w:t>
      </w:r>
      <w:proofErr w:type="spellEnd"/>
      <w:r w:rsidRPr="007D3187">
        <w:rPr>
          <w:spacing w:val="-10"/>
          <w:sz w:val="28"/>
          <w:szCs w:val="28"/>
          <w:lang w:val="uk-UA"/>
        </w:rPr>
        <w:t xml:space="preserve"> у широкому </w:t>
      </w:r>
      <w:r w:rsidRPr="007D3187">
        <w:rPr>
          <w:bCs/>
          <w:spacing w:val="-10"/>
          <w:sz w:val="28"/>
          <w:szCs w:val="28"/>
          <w:lang w:val="uk-UA"/>
        </w:rPr>
        <w:t xml:space="preserve">розумінні слова </w:t>
      </w:r>
      <w:r w:rsidRPr="007D3187">
        <w:rPr>
          <w:sz w:val="28"/>
          <w:szCs w:val="28"/>
          <w:lang w:val="uk-UA"/>
        </w:rPr>
        <w:t xml:space="preserve">виступає як </w:t>
      </w:r>
      <w:r w:rsidRPr="007D3187">
        <w:rPr>
          <w:spacing w:val="-10"/>
          <w:sz w:val="28"/>
          <w:szCs w:val="28"/>
          <w:lang w:val="uk-UA"/>
        </w:rPr>
        <w:t xml:space="preserve">прояв </w:t>
      </w:r>
      <w:r w:rsidRPr="007D3187">
        <w:rPr>
          <w:sz w:val="28"/>
          <w:szCs w:val="28"/>
          <w:lang w:val="uk-UA"/>
        </w:rPr>
        <w:t xml:space="preserve">загальних </w:t>
      </w:r>
      <w:r w:rsidRPr="007D3187">
        <w:rPr>
          <w:spacing w:val="-10"/>
          <w:sz w:val="28"/>
          <w:szCs w:val="28"/>
          <w:lang w:val="uk-UA"/>
        </w:rPr>
        <w:t xml:space="preserve">здібностей </w:t>
      </w:r>
      <w:r w:rsidRPr="007D3187">
        <w:rPr>
          <w:bCs/>
          <w:spacing w:val="-10"/>
          <w:sz w:val="28"/>
          <w:szCs w:val="28"/>
          <w:lang w:val="uk-UA"/>
        </w:rPr>
        <w:t xml:space="preserve">людини, що виражає </w:t>
      </w:r>
      <w:r w:rsidRPr="007D3187">
        <w:rPr>
          <w:sz w:val="28"/>
          <w:szCs w:val="28"/>
          <w:lang w:val="uk-UA"/>
        </w:rPr>
        <w:t>пізна</w:t>
      </w:r>
      <w:r w:rsidRPr="007D3187">
        <w:rPr>
          <w:sz w:val="28"/>
          <w:szCs w:val="28"/>
          <w:lang w:val="uk-UA"/>
        </w:rPr>
        <w:softHyphen/>
      </w:r>
      <w:r w:rsidRPr="007D3187">
        <w:rPr>
          <w:spacing w:val="-10"/>
          <w:sz w:val="28"/>
          <w:szCs w:val="28"/>
          <w:lang w:val="uk-UA"/>
        </w:rPr>
        <w:t xml:space="preserve">вальну активність суб'єкта </w:t>
      </w:r>
      <w:r w:rsidRPr="007D3187">
        <w:rPr>
          <w:sz w:val="28"/>
          <w:szCs w:val="28"/>
          <w:lang w:val="uk-UA"/>
        </w:rPr>
        <w:t xml:space="preserve">і </w:t>
      </w:r>
      <w:r w:rsidRPr="007D3187">
        <w:rPr>
          <w:spacing w:val="-10"/>
          <w:sz w:val="28"/>
          <w:szCs w:val="28"/>
          <w:lang w:val="uk-UA"/>
        </w:rPr>
        <w:t xml:space="preserve">його </w:t>
      </w:r>
      <w:r w:rsidRPr="007D3187">
        <w:rPr>
          <w:bCs/>
          <w:spacing w:val="-10"/>
          <w:sz w:val="28"/>
          <w:szCs w:val="28"/>
          <w:lang w:val="uk-UA"/>
        </w:rPr>
        <w:t xml:space="preserve">можливості </w:t>
      </w:r>
      <w:r w:rsidRPr="007D3187">
        <w:rPr>
          <w:sz w:val="28"/>
          <w:szCs w:val="28"/>
          <w:lang w:val="uk-UA"/>
        </w:rPr>
        <w:t xml:space="preserve">до засвоєння </w:t>
      </w:r>
      <w:r w:rsidRPr="007D3187">
        <w:rPr>
          <w:bCs/>
          <w:spacing w:val="-10"/>
          <w:sz w:val="28"/>
          <w:szCs w:val="28"/>
          <w:lang w:val="uk-UA"/>
        </w:rPr>
        <w:t xml:space="preserve">нових знань, </w:t>
      </w:r>
      <w:r w:rsidRPr="007D3187">
        <w:rPr>
          <w:spacing w:val="-10"/>
          <w:sz w:val="28"/>
          <w:szCs w:val="28"/>
          <w:lang w:val="uk-UA"/>
        </w:rPr>
        <w:t xml:space="preserve">дій, складних </w:t>
      </w:r>
      <w:r w:rsidRPr="007D3187">
        <w:rPr>
          <w:bCs/>
          <w:spacing w:val="-10"/>
          <w:sz w:val="28"/>
          <w:szCs w:val="28"/>
          <w:lang w:val="uk-UA"/>
        </w:rPr>
        <w:t>форм діяльності"</w:t>
      </w:r>
      <w:r w:rsidRPr="007D3187">
        <w:rPr>
          <w:sz w:val="28"/>
          <w:szCs w:val="28"/>
          <w:lang w:val="uk-UA"/>
        </w:rPr>
        <w:t>.</w:t>
      </w:r>
    </w:p>
    <w:p w:rsidR="0064686A" w:rsidRPr="007D3187" w:rsidRDefault="0064686A" w:rsidP="007D3187">
      <w:pPr>
        <w:ind w:firstLine="567"/>
        <w:jc w:val="both"/>
        <w:rPr>
          <w:bCs/>
          <w:spacing w:val="-10"/>
          <w:sz w:val="28"/>
          <w:szCs w:val="28"/>
          <w:lang w:val="uk-UA"/>
        </w:rPr>
      </w:pPr>
      <w:proofErr w:type="gramStart"/>
      <w:r w:rsidRPr="007D3187">
        <w:rPr>
          <w:bCs/>
          <w:spacing w:val="-10"/>
          <w:sz w:val="28"/>
          <w:szCs w:val="28"/>
        </w:rPr>
        <w:t>Досл</w:t>
      </w:r>
      <w:proofErr w:type="gramEnd"/>
      <w:r w:rsidRPr="007D3187">
        <w:rPr>
          <w:bCs/>
          <w:spacing w:val="-10"/>
          <w:sz w:val="28"/>
          <w:szCs w:val="28"/>
        </w:rPr>
        <w:t>ідження проблем научуваності, визначення поняття "научуван</w:t>
      </w:r>
      <w:proofErr w:type="spellStart"/>
      <w:r w:rsidRPr="007D3187">
        <w:rPr>
          <w:bCs/>
          <w:spacing w:val="-10"/>
          <w:sz w:val="28"/>
          <w:szCs w:val="28"/>
          <w:lang w:val="uk-UA"/>
        </w:rPr>
        <w:t>іс</w:t>
      </w:r>
      <w:proofErr w:type="spellEnd"/>
      <w:r w:rsidRPr="007D3187">
        <w:rPr>
          <w:bCs/>
          <w:spacing w:val="-10"/>
          <w:sz w:val="28"/>
          <w:szCs w:val="28"/>
        </w:rPr>
        <w:t xml:space="preserve">ть" найбільш глибоко висвітлені у працях 3. </w:t>
      </w:r>
      <w:r w:rsidRPr="007D3187">
        <w:rPr>
          <w:bCs/>
          <w:spacing w:val="-10"/>
          <w:sz w:val="28"/>
          <w:szCs w:val="28"/>
          <w:lang w:val="uk-UA"/>
        </w:rPr>
        <w:t>І</w:t>
      </w:r>
      <w:r w:rsidRPr="007D3187">
        <w:rPr>
          <w:bCs/>
          <w:spacing w:val="-10"/>
          <w:sz w:val="28"/>
          <w:szCs w:val="28"/>
        </w:rPr>
        <w:t>. Калмикової. Автор включає научува</w:t>
      </w:r>
      <w:r w:rsidRPr="007D3187">
        <w:rPr>
          <w:bCs/>
          <w:spacing w:val="-10"/>
          <w:sz w:val="28"/>
          <w:szCs w:val="28"/>
        </w:rPr>
        <w:softHyphen/>
        <w:t>н</w:t>
      </w:r>
      <w:proofErr w:type="spellStart"/>
      <w:r w:rsidRPr="007D3187">
        <w:rPr>
          <w:bCs/>
          <w:spacing w:val="-10"/>
          <w:sz w:val="28"/>
          <w:szCs w:val="28"/>
          <w:lang w:val="uk-UA"/>
        </w:rPr>
        <w:t>іс</w:t>
      </w:r>
      <w:proofErr w:type="spellEnd"/>
      <w:r w:rsidRPr="007D3187">
        <w:rPr>
          <w:bCs/>
          <w:spacing w:val="-10"/>
          <w:sz w:val="28"/>
          <w:szCs w:val="28"/>
        </w:rPr>
        <w:t>ть у змі</w:t>
      </w:r>
      <w:proofErr w:type="gramStart"/>
      <w:r w:rsidRPr="007D3187">
        <w:rPr>
          <w:bCs/>
          <w:spacing w:val="-10"/>
          <w:sz w:val="28"/>
          <w:szCs w:val="28"/>
        </w:rPr>
        <w:t>ст</w:t>
      </w:r>
      <w:proofErr w:type="gramEnd"/>
      <w:r w:rsidRPr="007D3187">
        <w:rPr>
          <w:bCs/>
          <w:spacing w:val="-10"/>
          <w:sz w:val="28"/>
          <w:szCs w:val="28"/>
        </w:rPr>
        <w:t xml:space="preserve"> розумового розвитку, виділяє деякі її компо</w:t>
      </w:r>
      <w:r w:rsidRPr="007D3187">
        <w:rPr>
          <w:bCs/>
          <w:spacing w:val="-10"/>
          <w:sz w:val="28"/>
          <w:szCs w:val="28"/>
        </w:rPr>
        <w:softHyphen/>
        <w:t>ненти, показує, що научуван</w:t>
      </w:r>
      <w:proofErr w:type="spellStart"/>
      <w:r w:rsidRPr="007D3187">
        <w:rPr>
          <w:bCs/>
          <w:spacing w:val="-10"/>
          <w:sz w:val="28"/>
          <w:szCs w:val="28"/>
          <w:lang w:val="uk-UA"/>
        </w:rPr>
        <w:t>іс</w:t>
      </w:r>
      <w:proofErr w:type="spellEnd"/>
      <w:r w:rsidRPr="007D3187">
        <w:rPr>
          <w:bCs/>
          <w:spacing w:val="-10"/>
          <w:sz w:val="28"/>
          <w:szCs w:val="28"/>
        </w:rPr>
        <w:t>ть може слугувати надійним показником інтелектуальних властивостей особистості</w:t>
      </w:r>
      <w:r w:rsidRPr="007D3187">
        <w:rPr>
          <w:bCs/>
          <w:spacing w:val="-10"/>
          <w:sz w:val="28"/>
          <w:szCs w:val="28"/>
          <w:lang w:val="uk-UA"/>
        </w:rPr>
        <w:t>.</w:t>
      </w:r>
      <w:r w:rsidRPr="007D3187">
        <w:rPr>
          <w:bCs/>
          <w:spacing w:val="-10"/>
          <w:sz w:val="28"/>
          <w:szCs w:val="28"/>
        </w:rPr>
        <w:t xml:space="preserve"> </w:t>
      </w:r>
      <w:r w:rsidRPr="007D3187">
        <w:rPr>
          <w:bCs/>
          <w:spacing w:val="-1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Pr="007D3187">
        <w:rPr>
          <w:bCs/>
          <w:spacing w:val="-10"/>
          <w:sz w:val="28"/>
          <w:szCs w:val="28"/>
          <w:lang w:val="uk-UA"/>
        </w:rPr>
        <w:lastRenderedPageBreak/>
        <w:t xml:space="preserve">"...включаючи </w:t>
      </w:r>
      <w:proofErr w:type="spellStart"/>
      <w:r w:rsidRPr="007D3187">
        <w:rPr>
          <w:bCs/>
          <w:spacing w:val="-10"/>
          <w:sz w:val="28"/>
          <w:szCs w:val="28"/>
          <w:lang w:val="uk-UA"/>
        </w:rPr>
        <w:t>научуваність</w:t>
      </w:r>
      <w:proofErr w:type="spellEnd"/>
      <w:r w:rsidRPr="007D3187">
        <w:rPr>
          <w:bCs/>
          <w:spacing w:val="-10"/>
          <w:sz w:val="28"/>
          <w:szCs w:val="28"/>
          <w:lang w:val="uk-UA"/>
        </w:rPr>
        <w:t xml:space="preserve"> у структуру розумового розвитку, беремо це поняття у більш вузькому </w:t>
      </w:r>
      <w:r w:rsidRPr="007D3187">
        <w:rPr>
          <w:spacing w:val="-10"/>
          <w:sz w:val="28"/>
          <w:szCs w:val="28"/>
          <w:lang w:val="uk-UA"/>
        </w:rPr>
        <w:t xml:space="preserve">розумінні -- </w:t>
      </w:r>
      <w:r w:rsidRPr="007D3187">
        <w:rPr>
          <w:bCs/>
          <w:spacing w:val="-10"/>
          <w:sz w:val="28"/>
          <w:szCs w:val="28"/>
          <w:lang w:val="uk-UA"/>
        </w:rPr>
        <w:t xml:space="preserve">як загальні розумові здібності, обмежуючи </w:t>
      </w:r>
      <w:r w:rsidRPr="007D3187">
        <w:rPr>
          <w:spacing w:val="-10"/>
          <w:sz w:val="28"/>
          <w:szCs w:val="28"/>
          <w:lang w:val="uk-UA"/>
        </w:rPr>
        <w:t>їх зміст ли</w:t>
      </w:r>
      <w:r w:rsidRPr="007D3187">
        <w:rPr>
          <w:spacing w:val="-10"/>
          <w:sz w:val="28"/>
          <w:szCs w:val="28"/>
          <w:lang w:val="uk-UA"/>
        </w:rPr>
        <w:softHyphen/>
        <w:t>ше специфікою мислення, своєрідним їх проявом у того чи іншого школяра.</w:t>
      </w:r>
    </w:p>
    <w:p w:rsidR="0064686A" w:rsidRPr="007D3187" w:rsidRDefault="0064686A" w:rsidP="007D3187">
      <w:pPr>
        <w:ind w:firstLine="567"/>
        <w:jc w:val="both"/>
        <w:rPr>
          <w:b/>
          <w:sz w:val="28"/>
          <w:szCs w:val="28"/>
          <w:lang w:val="uk-UA"/>
        </w:rPr>
      </w:pPr>
      <w:r w:rsidRPr="007D3187">
        <w:rPr>
          <w:b/>
          <w:spacing w:val="-10"/>
          <w:sz w:val="28"/>
          <w:szCs w:val="28"/>
          <w:lang w:val="uk-UA"/>
        </w:rPr>
        <w:t xml:space="preserve">Властивості </w:t>
      </w:r>
      <w:proofErr w:type="spellStart"/>
      <w:r w:rsidRPr="007D3187">
        <w:rPr>
          <w:b/>
          <w:spacing w:val="-10"/>
          <w:sz w:val="28"/>
          <w:szCs w:val="28"/>
          <w:lang w:val="uk-UA"/>
        </w:rPr>
        <w:t>мисленнєвої</w:t>
      </w:r>
      <w:proofErr w:type="spellEnd"/>
      <w:r w:rsidRPr="007D3187">
        <w:rPr>
          <w:b/>
          <w:spacing w:val="-10"/>
          <w:sz w:val="28"/>
          <w:szCs w:val="28"/>
          <w:lang w:val="uk-UA"/>
        </w:rPr>
        <w:t xml:space="preserve"> діяльності учнів, </w:t>
      </w:r>
      <w:r w:rsidRPr="007D3187">
        <w:rPr>
          <w:b/>
          <w:sz w:val="28"/>
          <w:szCs w:val="28"/>
          <w:lang w:val="uk-UA"/>
        </w:rPr>
        <w:t xml:space="preserve">якості </w:t>
      </w:r>
      <w:r w:rsidRPr="007D3187">
        <w:rPr>
          <w:b/>
          <w:spacing w:val="-10"/>
          <w:sz w:val="28"/>
          <w:szCs w:val="28"/>
          <w:lang w:val="uk-UA"/>
        </w:rPr>
        <w:t xml:space="preserve">їх розуму і є компонентами </w:t>
      </w:r>
      <w:proofErr w:type="spellStart"/>
      <w:r w:rsidRPr="007D3187">
        <w:rPr>
          <w:b/>
          <w:spacing w:val="-10"/>
          <w:sz w:val="28"/>
          <w:szCs w:val="28"/>
          <w:lang w:val="uk-UA"/>
        </w:rPr>
        <w:t>научуваності</w:t>
      </w:r>
      <w:proofErr w:type="spellEnd"/>
      <w:r w:rsidRPr="007D3187">
        <w:rPr>
          <w:b/>
          <w:spacing w:val="-10"/>
          <w:sz w:val="28"/>
          <w:szCs w:val="28"/>
          <w:lang w:val="uk-UA"/>
        </w:rPr>
        <w:t xml:space="preserve">, вони входять </w:t>
      </w:r>
      <w:r w:rsidRPr="007D3187">
        <w:rPr>
          <w:b/>
          <w:sz w:val="28"/>
          <w:szCs w:val="28"/>
          <w:lang w:val="uk-UA"/>
        </w:rPr>
        <w:t>у</w:t>
      </w:r>
      <w:r w:rsidRPr="007D3187">
        <w:rPr>
          <w:b/>
          <w:spacing w:val="-10"/>
          <w:sz w:val="28"/>
          <w:szCs w:val="28"/>
          <w:lang w:val="uk-UA"/>
        </w:rPr>
        <w:t xml:space="preserve"> її структуру, а своєрідність їх сполучень визначає багатогранність індивідуальних відмінностей у </w:t>
      </w:r>
      <w:proofErr w:type="spellStart"/>
      <w:r w:rsidRPr="007D3187">
        <w:rPr>
          <w:b/>
          <w:spacing w:val="-10"/>
          <w:sz w:val="28"/>
          <w:szCs w:val="28"/>
          <w:lang w:val="uk-UA"/>
        </w:rPr>
        <w:t>научуваності</w:t>
      </w:r>
      <w:proofErr w:type="spellEnd"/>
      <w:r w:rsidRPr="007D3187">
        <w:rPr>
          <w:b/>
          <w:spacing w:val="-10"/>
          <w:sz w:val="28"/>
          <w:szCs w:val="28"/>
          <w:lang w:val="uk-UA"/>
        </w:rPr>
        <w:t xml:space="preserve"> учнів</w:t>
      </w:r>
      <w:r w:rsidRPr="007D3187">
        <w:rPr>
          <w:b/>
          <w:bCs/>
          <w:spacing w:val="-10"/>
          <w:sz w:val="28"/>
          <w:szCs w:val="28"/>
          <w:lang w:val="uk-UA"/>
        </w:rPr>
        <w:t>".</w:t>
      </w:r>
    </w:p>
    <w:p w:rsidR="0064686A" w:rsidRPr="007D3187" w:rsidRDefault="0064686A" w:rsidP="007D3187">
      <w:pPr>
        <w:ind w:firstLine="567"/>
        <w:jc w:val="both"/>
        <w:rPr>
          <w:b/>
          <w:sz w:val="28"/>
          <w:szCs w:val="28"/>
          <w:lang w:val="uk-UA"/>
        </w:rPr>
      </w:pPr>
    </w:p>
    <w:p w:rsidR="0064686A" w:rsidRPr="007D3187" w:rsidRDefault="0064686A" w:rsidP="007D3187">
      <w:pPr>
        <w:ind w:firstLine="567"/>
        <w:jc w:val="both"/>
        <w:rPr>
          <w:sz w:val="28"/>
          <w:szCs w:val="28"/>
        </w:rPr>
      </w:pPr>
      <w:r w:rsidRPr="007D3187">
        <w:rPr>
          <w:b/>
          <w:spacing w:val="-10"/>
          <w:sz w:val="28"/>
          <w:szCs w:val="28"/>
        </w:rPr>
        <w:t>Із цього визначення можна зробити висновок про те, що научуваність є передумовою розвитку школяра</w:t>
      </w:r>
      <w:r w:rsidRPr="007D3187">
        <w:rPr>
          <w:b/>
          <w:spacing w:val="-10"/>
          <w:sz w:val="28"/>
          <w:szCs w:val="28"/>
          <w:lang w:val="uk-UA"/>
        </w:rPr>
        <w:t xml:space="preserve"> і</w:t>
      </w:r>
      <w:r w:rsidRPr="007D3187">
        <w:rPr>
          <w:b/>
          <w:spacing w:val="-10"/>
          <w:sz w:val="28"/>
          <w:szCs w:val="28"/>
        </w:rPr>
        <w:t xml:space="preserve"> критерієм його інтелекту</w:t>
      </w:r>
      <w:r w:rsidRPr="007D3187">
        <w:rPr>
          <w:spacing w:val="-10"/>
          <w:sz w:val="28"/>
          <w:szCs w:val="28"/>
        </w:rPr>
        <w:t>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</w:rPr>
      </w:pPr>
      <w:r w:rsidRPr="007D3187">
        <w:rPr>
          <w:spacing w:val="-10"/>
          <w:sz w:val="28"/>
          <w:szCs w:val="28"/>
          <w:lang w:val="uk-UA"/>
        </w:rPr>
        <w:t xml:space="preserve">У </w:t>
      </w:r>
      <w:r w:rsidRPr="007D3187">
        <w:rPr>
          <w:spacing w:val="-10"/>
          <w:sz w:val="28"/>
          <w:szCs w:val="28"/>
        </w:rPr>
        <w:t>той же час вона дорівнюється до потенційних мож</w:t>
      </w:r>
      <w:r w:rsidRPr="007D3187">
        <w:rPr>
          <w:spacing w:val="-10"/>
          <w:sz w:val="28"/>
          <w:szCs w:val="28"/>
        </w:rPr>
        <w:softHyphen/>
        <w:t>ливостей учня. І, що цікаво, научуваність передбачае взаємодію учителя й учня у процесі оволодіння останніми новими знаннями.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pacing w:val="-10"/>
          <w:sz w:val="28"/>
          <w:szCs w:val="28"/>
          <w:lang w:val="uk-UA"/>
        </w:rPr>
        <w:t xml:space="preserve">Проводячи ряд досліджень по визначенню, проявам і виділенню компонентів </w:t>
      </w:r>
      <w:proofErr w:type="spellStart"/>
      <w:r w:rsidRPr="007D3187">
        <w:rPr>
          <w:spacing w:val="-10"/>
          <w:sz w:val="28"/>
          <w:szCs w:val="28"/>
          <w:lang w:val="uk-UA"/>
        </w:rPr>
        <w:t>научуваності</w:t>
      </w:r>
      <w:proofErr w:type="spellEnd"/>
      <w:r w:rsidRPr="007D3187">
        <w:rPr>
          <w:spacing w:val="-10"/>
          <w:sz w:val="28"/>
          <w:szCs w:val="28"/>
          <w:lang w:val="uk-UA"/>
        </w:rPr>
        <w:t xml:space="preserve">, Н. О. </w:t>
      </w:r>
      <w:proofErr w:type="spellStart"/>
      <w:r w:rsidRPr="007D3187">
        <w:rPr>
          <w:spacing w:val="-10"/>
          <w:sz w:val="28"/>
          <w:szCs w:val="28"/>
          <w:lang w:val="uk-UA"/>
        </w:rPr>
        <w:t>Менчинська</w:t>
      </w:r>
      <w:proofErr w:type="spellEnd"/>
      <w:r w:rsidRPr="007D3187">
        <w:rPr>
          <w:spacing w:val="-10"/>
          <w:sz w:val="28"/>
          <w:szCs w:val="28"/>
          <w:lang w:val="uk-UA"/>
        </w:rPr>
        <w:t xml:space="preserve"> дійшла висновку, що "</w:t>
      </w:r>
      <w:proofErr w:type="spellStart"/>
      <w:r w:rsidRPr="007D3187">
        <w:rPr>
          <w:spacing w:val="-10"/>
          <w:sz w:val="28"/>
          <w:szCs w:val="28"/>
          <w:lang w:val="uk-UA"/>
        </w:rPr>
        <w:t>научуваність</w:t>
      </w:r>
      <w:proofErr w:type="spellEnd"/>
      <w:r w:rsidRPr="007D3187">
        <w:rPr>
          <w:spacing w:val="-10"/>
          <w:sz w:val="28"/>
          <w:szCs w:val="28"/>
          <w:lang w:val="uk-UA"/>
        </w:rPr>
        <w:t xml:space="preserve"> характеризується різ</w:t>
      </w:r>
      <w:r w:rsidRPr="007D3187">
        <w:rPr>
          <w:spacing w:val="-10"/>
          <w:sz w:val="28"/>
          <w:szCs w:val="28"/>
          <w:lang w:val="uk-UA"/>
        </w:rPr>
        <w:softHyphen/>
        <w:t>ною здібністю до знань і способів діяльності". На думку автора, засвоєння знань пов'язане з розумо</w:t>
      </w:r>
      <w:r w:rsidRPr="007D3187">
        <w:rPr>
          <w:spacing w:val="-10"/>
          <w:sz w:val="28"/>
          <w:szCs w:val="28"/>
          <w:lang w:val="uk-UA"/>
        </w:rPr>
        <w:softHyphen/>
        <w:t xml:space="preserve">вим розвитком дитини, з наявністю у неї відповідного рівня абстрагування, з активністю її </w:t>
      </w:r>
      <w:proofErr w:type="spellStart"/>
      <w:r w:rsidRPr="007D3187">
        <w:rPr>
          <w:spacing w:val="-10"/>
          <w:sz w:val="28"/>
          <w:szCs w:val="28"/>
          <w:lang w:val="uk-UA"/>
        </w:rPr>
        <w:t>мисленнєвих</w:t>
      </w:r>
      <w:proofErr w:type="spellEnd"/>
      <w:r w:rsidRPr="007D3187">
        <w:rPr>
          <w:spacing w:val="-10"/>
          <w:sz w:val="28"/>
          <w:szCs w:val="28"/>
          <w:lang w:val="uk-UA"/>
        </w:rPr>
        <w:t xml:space="preserve"> про</w:t>
      </w:r>
      <w:r w:rsidRPr="007D3187">
        <w:rPr>
          <w:spacing w:val="-10"/>
          <w:sz w:val="28"/>
          <w:szCs w:val="28"/>
          <w:lang w:val="uk-UA"/>
        </w:rPr>
        <w:softHyphen/>
        <w:t>цесів, узагальнення, аналізу одержаної інформації.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</w:rPr>
        <w:t xml:space="preserve">Аналіз зв'язку між розвитком та здібностями дає </w:t>
      </w:r>
      <w:proofErr w:type="gramStart"/>
      <w:r w:rsidRPr="007D3187">
        <w:rPr>
          <w:sz w:val="28"/>
          <w:szCs w:val="28"/>
        </w:rPr>
        <w:t>п</w:t>
      </w:r>
      <w:proofErr w:type="gramEnd"/>
      <w:r w:rsidRPr="007D3187">
        <w:rPr>
          <w:sz w:val="28"/>
          <w:szCs w:val="28"/>
        </w:rPr>
        <w:t>ідстави зробити висновок, що научуваність не відноситься лише до можливостей або ознак. Проаналізувавши зв'я</w:t>
      </w:r>
      <w:r w:rsidRPr="007D3187">
        <w:rPr>
          <w:sz w:val="28"/>
          <w:szCs w:val="28"/>
          <w:lang w:val="uk-UA"/>
        </w:rPr>
        <w:t>з</w:t>
      </w:r>
      <w:r w:rsidRPr="007D3187">
        <w:rPr>
          <w:sz w:val="28"/>
          <w:szCs w:val="28"/>
        </w:rPr>
        <w:t xml:space="preserve">ок між розвитком і здібностями ми дійшли висновку, що научуваність </w:t>
      </w:r>
      <w:r w:rsidRPr="007D3187">
        <w:rPr>
          <w:sz w:val="28"/>
          <w:szCs w:val="28"/>
          <w:lang w:val="uk-UA"/>
        </w:rPr>
        <w:t>-</w:t>
      </w:r>
      <w:r w:rsidRPr="007D3187">
        <w:rPr>
          <w:sz w:val="28"/>
          <w:szCs w:val="28"/>
        </w:rPr>
        <w:t xml:space="preserve"> це здібність суб’єкта та його потенційна можливість сприймати навчальні дії педагога, які прояв</w:t>
      </w:r>
      <w:r w:rsidRPr="007D3187">
        <w:rPr>
          <w:sz w:val="28"/>
          <w:szCs w:val="28"/>
        </w:rPr>
        <w:softHyphen/>
        <w:t>ляються у процесі засвоєння навчальної інформації</w:t>
      </w:r>
      <w:r w:rsidRPr="007D3187">
        <w:rPr>
          <w:sz w:val="28"/>
          <w:szCs w:val="28"/>
          <w:lang w:val="uk-UA"/>
        </w:rPr>
        <w:t xml:space="preserve"> і </w:t>
      </w:r>
      <w:r w:rsidRPr="007D3187">
        <w:rPr>
          <w:sz w:val="28"/>
          <w:szCs w:val="28"/>
        </w:rPr>
        <w:t xml:space="preserve">характеризують розумовий розвиток особистості, а також відображають </w:t>
      </w:r>
      <w:proofErr w:type="gramStart"/>
      <w:r w:rsidRPr="007D3187">
        <w:rPr>
          <w:sz w:val="28"/>
          <w:szCs w:val="28"/>
        </w:rPr>
        <w:t>р</w:t>
      </w:r>
      <w:proofErr w:type="gramEnd"/>
      <w:r w:rsidRPr="007D3187">
        <w:rPr>
          <w:sz w:val="28"/>
          <w:szCs w:val="28"/>
        </w:rPr>
        <w:t>ізницю між можливістю засвоєння.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</w:rPr>
        <w:t xml:space="preserve">суб'єкта. Важливою властивістю </w:t>
      </w:r>
      <w:r w:rsidRPr="007D3187">
        <w:rPr>
          <w:spacing w:val="-10"/>
          <w:sz w:val="28"/>
          <w:szCs w:val="28"/>
        </w:rPr>
        <w:t xml:space="preserve">научуваності </w:t>
      </w:r>
      <w:r w:rsidRPr="007D3187">
        <w:rPr>
          <w:spacing w:val="-10"/>
          <w:sz w:val="28"/>
          <w:szCs w:val="28"/>
          <w:lang w:val="uk-UA"/>
        </w:rPr>
        <w:t>є</w:t>
      </w:r>
      <w:r w:rsidRPr="007D3187">
        <w:rPr>
          <w:spacing w:val="-10"/>
          <w:sz w:val="28"/>
          <w:szCs w:val="28"/>
        </w:rPr>
        <w:t xml:space="preserve"> те, що вона </w:t>
      </w:r>
      <w:r w:rsidRPr="007D3187">
        <w:rPr>
          <w:sz w:val="28"/>
          <w:szCs w:val="28"/>
        </w:rPr>
        <w:t xml:space="preserve">допомагає визначити </w:t>
      </w:r>
      <w:r w:rsidRPr="007D3187">
        <w:rPr>
          <w:spacing w:val="-10"/>
          <w:sz w:val="28"/>
          <w:szCs w:val="28"/>
        </w:rPr>
        <w:t xml:space="preserve">перехід учня на новий </w:t>
      </w:r>
      <w:proofErr w:type="gramStart"/>
      <w:r w:rsidRPr="007D3187">
        <w:rPr>
          <w:spacing w:val="-10"/>
          <w:sz w:val="28"/>
          <w:szCs w:val="28"/>
        </w:rPr>
        <w:t>р</w:t>
      </w:r>
      <w:proofErr w:type="gramEnd"/>
      <w:r w:rsidRPr="007D3187">
        <w:rPr>
          <w:spacing w:val="-10"/>
          <w:sz w:val="28"/>
          <w:szCs w:val="28"/>
        </w:rPr>
        <w:t>івень свого розвитку.</w:t>
      </w:r>
      <w:r w:rsidRPr="007D3187">
        <w:rPr>
          <w:sz w:val="28"/>
          <w:szCs w:val="28"/>
        </w:rPr>
        <w:t xml:space="preserve"> 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pacing w:val="-10"/>
          <w:sz w:val="28"/>
          <w:szCs w:val="28"/>
        </w:rPr>
        <w:t xml:space="preserve">У структурі особистості научуваність оцінюється як відносно </w:t>
      </w:r>
      <w:proofErr w:type="gramStart"/>
      <w:r w:rsidRPr="007D3187">
        <w:rPr>
          <w:spacing w:val="-10"/>
          <w:sz w:val="28"/>
          <w:szCs w:val="28"/>
        </w:rPr>
        <w:t>ст</w:t>
      </w:r>
      <w:proofErr w:type="gramEnd"/>
      <w:r w:rsidRPr="007D3187">
        <w:rPr>
          <w:spacing w:val="-10"/>
          <w:sz w:val="28"/>
          <w:szCs w:val="28"/>
        </w:rPr>
        <w:t>ійка властивість особистості.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</w:rPr>
      </w:pPr>
      <w:r w:rsidRPr="007D3187">
        <w:rPr>
          <w:spacing w:val="-10"/>
          <w:sz w:val="28"/>
          <w:szCs w:val="28"/>
        </w:rPr>
        <w:t>Научуваність визначає розумовий розвиток людини - висока научуваність, як правило, сприяє інтенсивному</w:t>
      </w:r>
      <w:r w:rsidRPr="007D3187">
        <w:rPr>
          <w:i/>
          <w:iCs/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</w:rPr>
        <w:t xml:space="preserve"> розумовому розвитку. Проте цей зв'язок не абсолютний.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</w:rPr>
      </w:pPr>
      <w:r w:rsidRPr="007D3187">
        <w:rPr>
          <w:spacing w:val="-10"/>
          <w:sz w:val="28"/>
          <w:szCs w:val="28"/>
          <w:lang w:val="uk-UA"/>
        </w:rPr>
        <w:t>В</w:t>
      </w:r>
      <w:r w:rsidRPr="007D3187">
        <w:rPr>
          <w:spacing w:val="-10"/>
          <w:sz w:val="28"/>
          <w:szCs w:val="28"/>
        </w:rPr>
        <w:t>исокий розумовий розвиток може досягатися при не</w:t>
      </w:r>
      <w:r w:rsidRPr="007D3187">
        <w:rPr>
          <w:spacing w:val="-10"/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</w:rPr>
        <w:t>дуже високому рівні научуваності за рахунок білшюї</w:t>
      </w:r>
      <w:r w:rsidRPr="007D3187">
        <w:rPr>
          <w:spacing w:val="-10"/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</w:rPr>
        <w:t>працездатності учня та інших його розумових характеристик.</w:t>
      </w:r>
    </w:p>
    <w:p w:rsidR="0064686A" w:rsidRPr="007D3187" w:rsidRDefault="0064686A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</w:rPr>
        <w:t xml:space="preserve">Отже, учитель, здійснюючи педагогічний і особистісний вплив, сприяє формуванню в учня певного </w:t>
      </w:r>
      <w:proofErr w:type="gramStart"/>
      <w:r w:rsidRPr="007D3187">
        <w:rPr>
          <w:sz w:val="28"/>
          <w:szCs w:val="28"/>
        </w:rPr>
        <w:t>р</w:t>
      </w:r>
      <w:proofErr w:type="gramEnd"/>
      <w:r w:rsidRPr="007D3187">
        <w:rPr>
          <w:sz w:val="28"/>
          <w:szCs w:val="28"/>
        </w:rPr>
        <w:t xml:space="preserve">івня научуваності, який буде проявлятися у його діяльності. </w:t>
      </w:r>
    </w:p>
    <w:p w:rsidR="0064686A" w:rsidRPr="007D3187" w:rsidRDefault="0064686A" w:rsidP="007D3187">
      <w:pPr>
        <w:ind w:firstLine="567"/>
        <w:jc w:val="both"/>
        <w:rPr>
          <w:bCs/>
          <w:spacing w:val="-10"/>
          <w:sz w:val="28"/>
          <w:szCs w:val="28"/>
          <w:lang w:val="uk-UA"/>
        </w:rPr>
      </w:pPr>
    </w:p>
    <w:p w:rsidR="0064686A" w:rsidRPr="007D3187" w:rsidRDefault="0064686A" w:rsidP="007D3187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3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4.Вправа «Створення ситуації успіху».</w:t>
      </w:r>
    </w:p>
    <w:p w:rsidR="0064686A" w:rsidRPr="007D3187" w:rsidRDefault="0064686A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Враховуючи ваш багатогранний досвід ми впевнені в тому, що ви у своїй практичній діяльності створюєте ситуацію успіху на уроці, тому давайте проведемо вправу «</w:t>
      </w:r>
      <w:r w:rsidR="00CD164F" w:rsidRPr="007D3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Створення ситуації успіху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164F" w:rsidRPr="007D3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</w:t>
      </w:r>
      <w:proofErr w:type="spellStart"/>
      <w:r w:rsidRPr="007D3187">
        <w:rPr>
          <w:rFonts w:ascii="Times New Roman" w:hAnsi="Times New Roman" w:cs="Times New Roman"/>
          <w:sz w:val="28"/>
          <w:szCs w:val="28"/>
          <w:lang w:val="uk-UA"/>
        </w:rPr>
        <w:t>обєднатися</w:t>
      </w:r>
      <w:proofErr w:type="spellEnd"/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у три підгрупи. Враховуючи що  у нас зараз зимова пора року, наші підгрупи будуть мати назви зимових місяців. А от яких?  Ви самі визначитеся  за допомогою методу вибору.</w:t>
      </w:r>
    </w:p>
    <w:p w:rsidR="0064686A" w:rsidRPr="007D3187" w:rsidRDefault="0064686A" w:rsidP="007D3187">
      <w:pPr>
        <w:shd w:val="clear" w:color="auto" w:fill="FFFFFF"/>
        <w:ind w:firstLine="567"/>
        <w:jc w:val="both"/>
        <w:rPr>
          <w:sz w:val="28"/>
          <w:szCs w:val="28"/>
        </w:rPr>
      </w:pPr>
      <w:r w:rsidRPr="007D3187">
        <w:rPr>
          <w:spacing w:val="-1"/>
          <w:sz w:val="28"/>
          <w:szCs w:val="28"/>
          <w:lang w:val="uk-UA"/>
        </w:rPr>
        <w:t xml:space="preserve">Просимо вас проаналізувати запропоновані дії </w:t>
      </w:r>
      <w:r w:rsidRPr="007D3187">
        <w:rPr>
          <w:sz w:val="28"/>
          <w:szCs w:val="28"/>
          <w:lang w:val="uk-UA"/>
        </w:rPr>
        <w:t xml:space="preserve">педагога й вибрати з них лише ті, які сприяють створенню на уроці ситуації успіху. </w:t>
      </w:r>
      <w:r w:rsidR="00CD164F" w:rsidRPr="007D3187">
        <w:rPr>
          <w:sz w:val="28"/>
          <w:szCs w:val="28"/>
          <w:lang w:val="uk-UA"/>
        </w:rPr>
        <w:t xml:space="preserve"> На опрацювання вам дається 2-3 </w:t>
      </w:r>
      <w:r w:rsidR="00CD164F" w:rsidRPr="007D3187">
        <w:rPr>
          <w:sz w:val="28"/>
          <w:szCs w:val="28"/>
          <w:lang w:val="uk-UA"/>
        </w:rPr>
        <w:lastRenderedPageBreak/>
        <w:t>хвилини. Один  з ваших учасників підгрупи має презентувати вашу відповідь.</w:t>
      </w:r>
    </w:p>
    <w:p w:rsidR="0064686A" w:rsidRPr="007D3187" w:rsidRDefault="0064686A" w:rsidP="007D3187">
      <w:pPr>
        <w:shd w:val="clear" w:color="auto" w:fill="FFFFFF"/>
        <w:ind w:firstLine="567"/>
        <w:rPr>
          <w:sz w:val="28"/>
          <w:szCs w:val="28"/>
        </w:rPr>
      </w:pPr>
      <w:r w:rsidRPr="007D3187">
        <w:rPr>
          <w:sz w:val="28"/>
          <w:szCs w:val="28"/>
          <w:lang w:val="uk-UA"/>
        </w:rPr>
        <w:t>Дії педагога на уроці: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18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Акцентує увагу на негативному.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9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Усмішка, добрий погляд.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13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Інтерес до кожного учня.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9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Великодушність щодо кожного.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13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Дає прізвиська (поганий, ледачий).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10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Порівнює одну дитину з іншою.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13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Відзначає «персональну винятковість».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13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Аргументує важливість певних дій.</w:t>
      </w:r>
    </w:p>
    <w:p w:rsidR="0064686A" w:rsidRPr="007D3187" w:rsidRDefault="0064686A" w:rsidP="007D3187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567"/>
        <w:rPr>
          <w:spacing w:val="-10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Учить алгоритму дій.</w:t>
      </w:r>
    </w:p>
    <w:p w:rsidR="0064686A" w:rsidRPr="007D3187" w:rsidRDefault="0064686A" w:rsidP="007D318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567"/>
        <w:rPr>
          <w:spacing w:val="-15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Оцінює дії учня з акцентом на деталі.</w:t>
      </w:r>
    </w:p>
    <w:p w:rsidR="0064686A" w:rsidRPr="007D3187" w:rsidRDefault="0064686A" w:rsidP="007D318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567"/>
        <w:rPr>
          <w:spacing w:val="-13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Багато говорить за дітей.</w:t>
      </w:r>
    </w:p>
    <w:p w:rsidR="0064686A" w:rsidRPr="007D3187" w:rsidRDefault="0064686A" w:rsidP="007D318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567"/>
        <w:rPr>
          <w:spacing w:val="-13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Висловлює невдоволення учнем, групою.</w:t>
      </w:r>
    </w:p>
    <w:p w:rsidR="0064686A" w:rsidRPr="007D3187" w:rsidRDefault="0064686A" w:rsidP="007D318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567"/>
        <w:rPr>
          <w:spacing w:val="-13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Вірить у здібності учня.</w:t>
      </w:r>
    </w:p>
    <w:p w:rsidR="0064686A" w:rsidRPr="007D3187" w:rsidRDefault="0064686A" w:rsidP="007D318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567"/>
        <w:jc w:val="both"/>
        <w:rPr>
          <w:spacing w:val="-13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Попереджає і погрожує при невиконанні вимог.</w:t>
      </w:r>
    </w:p>
    <w:p w:rsidR="0064686A" w:rsidRPr="007D3187" w:rsidRDefault="0064686A" w:rsidP="007D318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567"/>
        <w:rPr>
          <w:spacing w:val="-15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Любить дітей.</w:t>
      </w:r>
    </w:p>
    <w:p w:rsidR="0064686A" w:rsidRPr="007D3187" w:rsidRDefault="0064686A" w:rsidP="007D3187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567"/>
        <w:rPr>
          <w:spacing w:val="-16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Уміє дарувати надію.</w:t>
      </w:r>
    </w:p>
    <w:p w:rsidR="0064686A" w:rsidRPr="007D3187" w:rsidRDefault="0064686A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ваші відповіді, ми зрозуміли, що у вашій діяльності завжди присутня ситуація успіху. Яка сприяє розвитку пізнавальних здібностей і </w:t>
      </w:r>
      <w:proofErr w:type="spellStart"/>
      <w:r w:rsidRPr="007D3187">
        <w:rPr>
          <w:rFonts w:ascii="Times New Roman" w:hAnsi="Times New Roman" w:cs="Times New Roman"/>
          <w:sz w:val="28"/>
          <w:szCs w:val="28"/>
          <w:lang w:val="uk-UA"/>
        </w:rPr>
        <w:t>научуваності</w:t>
      </w:r>
      <w:proofErr w:type="spellEnd"/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школярів.</w:t>
      </w:r>
    </w:p>
    <w:p w:rsidR="007D3187" w:rsidRPr="007D3187" w:rsidRDefault="007D3187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D3187" w:rsidRPr="007D3187" w:rsidRDefault="007D3187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3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5.Вправа «Мозковий штурм».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Одним із основних чинників, що сприяють процесу </w:t>
      </w:r>
      <w:proofErr w:type="spellStart"/>
      <w:r w:rsidRPr="007D3187">
        <w:rPr>
          <w:sz w:val="28"/>
          <w:szCs w:val="28"/>
          <w:lang w:val="uk-UA"/>
        </w:rPr>
        <w:t>научування</w:t>
      </w:r>
      <w:proofErr w:type="spellEnd"/>
      <w:r w:rsidRPr="007D3187">
        <w:rPr>
          <w:sz w:val="28"/>
          <w:szCs w:val="28"/>
          <w:lang w:val="uk-UA"/>
        </w:rPr>
        <w:t xml:space="preserve"> є мотивація. Спираючись на ваш досвід давайте спробуємо разом визначити, що  таке мотивація?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 А зараз я пропоную кожному з вас висловитися, що ж це таке  - мотивація? Кожна ваша думка є цінною і важливою. 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(На дошці знаходиться аркуш паперу з висловом – </w:t>
      </w:r>
      <w:r w:rsidRPr="007D3187">
        <w:rPr>
          <w:b/>
          <w:sz w:val="28"/>
          <w:szCs w:val="28"/>
          <w:lang w:val="uk-UA"/>
        </w:rPr>
        <w:t>Мотивація - це..</w:t>
      </w:r>
      <w:r w:rsidRPr="007D3187">
        <w:rPr>
          <w:sz w:val="28"/>
          <w:szCs w:val="28"/>
          <w:lang w:val="uk-UA"/>
        </w:rPr>
        <w:t>.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 А зараз давайте зачитаємо всі ваші відповіді. 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І ми  хотіли би доповнити ваші думки інформаційним повідомленням: 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CD164F" w:rsidRPr="007D3187" w:rsidRDefault="00CD164F" w:rsidP="007D3187">
      <w:pPr>
        <w:ind w:firstLine="567"/>
        <w:rPr>
          <w:b/>
          <w:sz w:val="28"/>
          <w:szCs w:val="28"/>
          <w:u w:val="single"/>
          <w:lang w:val="uk-UA"/>
        </w:rPr>
      </w:pPr>
      <w:r w:rsidRPr="007D3187">
        <w:rPr>
          <w:b/>
          <w:sz w:val="28"/>
          <w:szCs w:val="28"/>
          <w:u w:val="single"/>
          <w:lang w:val="uk-UA"/>
        </w:rPr>
        <w:t>6. Інформаційне повідомлення.</w:t>
      </w:r>
    </w:p>
    <w:p w:rsidR="00CD164F" w:rsidRPr="007D3187" w:rsidRDefault="00CD164F" w:rsidP="007D3187">
      <w:pPr>
        <w:ind w:firstLine="567"/>
        <w:rPr>
          <w:b/>
          <w:sz w:val="28"/>
          <w:szCs w:val="28"/>
          <w:lang w:val="uk-UA"/>
        </w:rPr>
      </w:pPr>
      <w:r w:rsidRPr="007D3187">
        <w:rPr>
          <w:b/>
          <w:sz w:val="28"/>
          <w:szCs w:val="28"/>
          <w:lang w:val="uk-UA"/>
        </w:rPr>
        <w:t xml:space="preserve">«Мотивація, як один із структурних компонентів </w:t>
      </w:r>
      <w:proofErr w:type="spellStart"/>
      <w:r w:rsidRPr="007D3187">
        <w:rPr>
          <w:b/>
          <w:sz w:val="28"/>
          <w:szCs w:val="28"/>
          <w:lang w:val="uk-UA"/>
        </w:rPr>
        <w:t>научуваності</w:t>
      </w:r>
      <w:proofErr w:type="spellEnd"/>
      <w:r w:rsidRPr="007D3187">
        <w:rPr>
          <w:b/>
          <w:sz w:val="28"/>
          <w:szCs w:val="28"/>
          <w:lang w:val="uk-UA"/>
        </w:rPr>
        <w:t>.».</w:t>
      </w:r>
    </w:p>
    <w:p w:rsidR="00CD164F" w:rsidRPr="007D3187" w:rsidRDefault="00CD164F" w:rsidP="007D31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000000"/>
          <w:sz w:val="28"/>
          <w:szCs w:val="28"/>
        </w:rPr>
      </w:pPr>
      <w:r w:rsidRPr="007D3187">
        <w:rPr>
          <w:b/>
          <w:color w:val="000000"/>
          <w:sz w:val="28"/>
          <w:szCs w:val="28"/>
          <w:lang w:val="uk-UA"/>
        </w:rPr>
        <w:t xml:space="preserve">1. Однією із найскладніших проблем </w:t>
      </w:r>
      <w:proofErr w:type="spellStart"/>
      <w:r w:rsidRPr="007D3187">
        <w:rPr>
          <w:b/>
          <w:color w:val="000000"/>
          <w:sz w:val="28"/>
          <w:szCs w:val="28"/>
          <w:lang w:val="uk-UA"/>
        </w:rPr>
        <w:t>научуваності</w:t>
      </w:r>
      <w:proofErr w:type="spellEnd"/>
      <w:r w:rsidRPr="007D3187">
        <w:rPr>
          <w:color w:val="000000"/>
          <w:sz w:val="28"/>
          <w:szCs w:val="28"/>
          <w:lang w:val="uk-UA"/>
        </w:rPr>
        <w:t xml:space="preserve">, що розглядаються в психолого-педагогічній літературі, є проблема взаємодії та взаємовідношення між учнем і вчителем, в процесі якого у учня формуються певні знання, вміння та навички. </w:t>
      </w:r>
      <w:r w:rsidRPr="007D3187">
        <w:rPr>
          <w:color w:val="000000"/>
          <w:sz w:val="28"/>
          <w:szCs w:val="28"/>
        </w:rPr>
        <w:t xml:space="preserve">Вони формуються лише </w:t>
      </w:r>
      <w:proofErr w:type="gramStart"/>
      <w:r w:rsidRPr="007D3187">
        <w:rPr>
          <w:color w:val="000000"/>
          <w:sz w:val="28"/>
          <w:szCs w:val="28"/>
        </w:rPr>
        <w:t>при</w:t>
      </w:r>
      <w:proofErr w:type="gramEnd"/>
      <w:r w:rsidRPr="007D3187">
        <w:rPr>
          <w:color w:val="000000"/>
          <w:sz w:val="28"/>
          <w:szCs w:val="28"/>
        </w:rPr>
        <w:t xml:space="preserve"> умові, коли впливи вчителя викликають у учня певну фізичну та психофізичну активність</w:t>
      </w:r>
      <w:r w:rsidRPr="007D3187">
        <w:rPr>
          <w:color w:val="000000"/>
          <w:sz w:val="28"/>
          <w:szCs w:val="28"/>
          <w:lang w:val="uk-UA"/>
        </w:rPr>
        <w:t>.</w:t>
      </w:r>
      <w:r w:rsidRPr="007D3187">
        <w:rPr>
          <w:rStyle w:val="a6"/>
          <w:color w:val="000000"/>
          <w:sz w:val="28"/>
          <w:szCs w:val="28"/>
        </w:rPr>
        <w:t xml:space="preserve"> 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rStyle w:val="a8"/>
          <w:color w:val="000000"/>
          <w:sz w:val="28"/>
          <w:szCs w:val="28"/>
        </w:rPr>
        <w:t>Мотивація учіння молодших школярів</w:t>
      </w:r>
      <w:r w:rsidRPr="007D3187">
        <w:rPr>
          <w:rStyle w:val="apple-converted-space"/>
          <w:rFonts w:eastAsia="Segoe UI"/>
          <w:b/>
          <w:bCs/>
          <w:color w:val="000000"/>
          <w:sz w:val="28"/>
          <w:szCs w:val="28"/>
        </w:rPr>
        <w:t> </w:t>
      </w:r>
      <w:r w:rsidRPr="007D3187">
        <w:rPr>
          <w:color w:val="000000"/>
          <w:sz w:val="28"/>
          <w:szCs w:val="28"/>
        </w:rPr>
        <w:t>характеризується складністю і неоднозначністю як за змістом, так і за ступенем сформованості</w:t>
      </w:r>
      <w:r w:rsidRPr="007D3187">
        <w:rPr>
          <w:color w:val="000000"/>
          <w:sz w:val="28"/>
          <w:szCs w:val="28"/>
          <w:lang w:val="uk-UA"/>
        </w:rPr>
        <w:t>.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b/>
          <w:i/>
          <w:iCs/>
          <w:spacing w:val="-20"/>
          <w:sz w:val="28"/>
          <w:szCs w:val="28"/>
          <w:lang w:val="uk-UA"/>
        </w:rPr>
        <w:t>Мотивація</w:t>
      </w:r>
      <w:r w:rsidRPr="007D3187">
        <w:rPr>
          <w:sz w:val="28"/>
          <w:szCs w:val="28"/>
          <w:lang w:val="uk-UA"/>
        </w:rPr>
        <w:t xml:space="preserve"> — потяг, який викликає активність організму і визначає його </w:t>
      </w:r>
      <w:r w:rsidRPr="007D3187">
        <w:rPr>
          <w:sz w:val="28"/>
          <w:szCs w:val="28"/>
          <w:lang w:val="uk-UA"/>
        </w:rPr>
        <w:lastRenderedPageBreak/>
        <w:t>спрямованість.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</w:rPr>
        <w:t>Ефективність засвоєння знань залежить від мотивації навчально</w:t>
      </w:r>
      <w:r w:rsidRPr="007D3187">
        <w:rPr>
          <w:sz w:val="28"/>
          <w:szCs w:val="28"/>
          <w:lang w:val="uk-UA"/>
        </w:rPr>
        <w:t>-</w:t>
      </w:r>
      <w:r w:rsidRPr="007D3187">
        <w:rPr>
          <w:sz w:val="28"/>
          <w:szCs w:val="28"/>
        </w:rPr>
        <w:t xml:space="preserve">пізнавальної діяльності. Мотив навчання є внутрішньою причиною, яка спонукає учня вчитися. Він безпосередньо впливає на його ставлення до навчальної діяльності та впливає </w:t>
      </w:r>
      <w:proofErr w:type="gramStart"/>
      <w:r w:rsidRPr="007D3187">
        <w:rPr>
          <w:sz w:val="28"/>
          <w:szCs w:val="28"/>
        </w:rPr>
        <w:t>на</w:t>
      </w:r>
      <w:proofErr w:type="gramEnd"/>
      <w:r w:rsidRPr="007D3187">
        <w:rPr>
          <w:sz w:val="28"/>
          <w:szCs w:val="28"/>
        </w:rPr>
        <w:t xml:space="preserve"> якість набутих ним знань. Наявність навчального мотиву в учня виявляється в допитливості, потребі в розумовій діяльності, у </w:t>
      </w:r>
      <w:proofErr w:type="gramStart"/>
      <w:r w:rsidRPr="007D3187">
        <w:rPr>
          <w:sz w:val="28"/>
          <w:szCs w:val="28"/>
        </w:rPr>
        <w:t>п</w:t>
      </w:r>
      <w:proofErr w:type="gramEnd"/>
      <w:r w:rsidRPr="007D3187">
        <w:rPr>
          <w:sz w:val="28"/>
          <w:szCs w:val="28"/>
        </w:rPr>
        <w:t xml:space="preserve">ізнанні, розширенні знань про навколишню дійсність. Учень виявляє </w:t>
      </w:r>
      <w:proofErr w:type="gramStart"/>
      <w:r w:rsidRPr="007D3187">
        <w:rPr>
          <w:sz w:val="28"/>
          <w:szCs w:val="28"/>
        </w:rPr>
        <w:t>р</w:t>
      </w:r>
      <w:proofErr w:type="gramEnd"/>
      <w:r w:rsidRPr="007D3187">
        <w:rPr>
          <w:sz w:val="28"/>
          <w:szCs w:val="28"/>
        </w:rPr>
        <w:t>ізноманітні інтелектуальні почуття (зди</w:t>
      </w:r>
      <w:r w:rsidRPr="007D3187">
        <w:rPr>
          <w:sz w:val="28"/>
          <w:szCs w:val="28"/>
        </w:rPr>
        <w:softHyphen/>
        <w:t>вування, сумнів), прагне набути нові знання і навички, застосовувати, вдосконалювати свої пізнавальні можливості, інтелектуальні здібності.</w:t>
      </w:r>
      <w:r w:rsidRPr="007D3187">
        <w:rPr>
          <w:sz w:val="28"/>
          <w:szCs w:val="28"/>
          <w:lang w:val="uk-UA"/>
        </w:rPr>
        <w:t>Н</w:t>
      </w:r>
      <w:r w:rsidRPr="007D3187">
        <w:rPr>
          <w:sz w:val="28"/>
          <w:szCs w:val="28"/>
        </w:rPr>
        <w:t>авчальний мотив можна сформувати, якщо показати практичну значущість знань, цікаво викладати матеріал, створювати проблемні ситуації, ефект здивування, парадоксу, використовувати навчальну дискусію, пізнавальні ігри.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</w:p>
    <w:p w:rsidR="00CD164F" w:rsidRPr="007D3187" w:rsidRDefault="00CD164F" w:rsidP="007D3187">
      <w:pPr>
        <w:ind w:firstLine="567"/>
        <w:jc w:val="both"/>
        <w:rPr>
          <w:b/>
          <w:i/>
          <w:iCs/>
          <w:spacing w:val="-20"/>
          <w:sz w:val="28"/>
          <w:szCs w:val="28"/>
          <w:lang w:val="uk-UA"/>
        </w:rPr>
      </w:pPr>
      <w:r w:rsidRPr="007D3187">
        <w:rPr>
          <w:b/>
          <w:i/>
          <w:iCs/>
          <w:spacing w:val="-20"/>
          <w:sz w:val="28"/>
          <w:szCs w:val="28"/>
        </w:rPr>
        <w:t>2</w:t>
      </w:r>
      <w:r w:rsidRPr="007D3187">
        <w:rPr>
          <w:b/>
          <w:i/>
          <w:iCs/>
          <w:spacing w:val="-20"/>
          <w:sz w:val="28"/>
          <w:szCs w:val="28"/>
          <w:lang w:val="uk-UA"/>
        </w:rPr>
        <w:t>. Для навчальної мотивації учнів можна використовувати різні методи.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7D3187">
        <w:rPr>
          <w:b/>
          <w:i/>
          <w:iCs/>
          <w:spacing w:val="-20"/>
          <w:sz w:val="28"/>
          <w:szCs w:val="28"/>
          <w:lang w:val="uk-UA"/>
        </w:rPr>
        <w:t>1. М</w:t>
      </w:r>
      <w:r w:rsidRPr="007D3187">
        <w:rPr>
          <w:b/>
          <w:i/>
          <w:iCs/>
          <w:spacing w:val="-20"/>
          <w:sz w:val="28"/>
          <w:szCs w:val="28"/>
        </w:rPr>
        <w:t>етод навчальної дискусії</w:t>
      </w:r>
      <w:r w:rsidRPr="007D3187">
        <w:rPr>
          <w:spacing w:val="-30"/>
          <w:sz w:val="28"/>
          <w:szCs w:val="28"/>
        </w:rPr>
        <w:t xml:space="preserve"> </w:t>
      </w:r>
      <w:r w:rsidRPr="007D3187">
        <w:rPr>
          <w:sz w:val="28"/>
          <w:szCs w:val="28"/>
        </w:rPr>
        <w:t>— суперечка, обговорення будь-якого питання навчального матеріалу. Цей метод грунтується на обміні думками між учнями, вчителем і учнями, вчить самостійно мислити, розвиває вміння практичного аналі</w:t>
      </w:r>
      <w:proofErr w:type="gramStart"/>
      <w:r w:rsidRPr="007D3187">
        <w:rPr>
          <w:sz w:val="28"/>
          <w:szCs w:val="28"/>
        </w:rPr>
        <w:t>зу й</w:t>
      </w:r>
      <w:proofErr w:type="gramEnd"/>
      <w:r w:rsidRPr="007D3187">
        <w:rPr>
          <w:sz w:val="28"/>
          <w:szCs w:val="28"/>
        </w:rPr>
        <w:t xml:space="preserve"> ретельної аргументації висунутих положень, вчить поважати думки </w:t>
      </w:r>
      <w:r w:rsidRPr="007D3187">
        <w:rPr>
          <w:spacing w:val="30"/>
          <w:sz w:val="28"/>
          <w:szCs w:val="28"/>
        </w:rPr>
        <w:t>інших</w:t>
      </w:r>
      <w:r w:rsidRPr="007D3187">
        <w:rPr>
          <w:spacing w:val="30"/>
          <w:sz w:val="28"/>
          <w:szCs w:val="28"/>
          <w:lang w:val="uk-UA"/>
        </w:rPr>
        <w:t>.</w:t>
      </w:r>
      <w:r w:rsidRPr="007D3187">
        <w:rPr>
          <w:spacing w:val="30"/>
          <w:sz w:val="28"/>
          <w:szCs w:val="28"/>
        </w:rPr>
        <w:t xml:space="preserve"> Навчальна</w:t>
      </w:r>
      <w:r w:rsidRPr="007D3187">
        <w:rPr>
          <w:sz w:val="28"/>
          <w:szCs w:val="28"/>
        </w:rPr>
        <w:t xml:space="preserve"> дискусія використовується </w:t>
      </w:r>
      <w:proofErr w:type="gramStart"/>
      <w:r w:rsidRPr="007D3187">
        <w:rPr>
          <w:sz w:val="28"/>
          <w:szCs w:val="28"/>
        </w:rPr>
        <w:t>п</w:t>
      </w:r>
      <w:proofErr w:type="gramEnd"/>
      <w:r w:rsidRPr="007D3187">
        <w:rPr>
          <w:sz w:val="28"/>
          <w:szCs w:val="28"/>
        </w:rPr>
        <w:t xml:space="preserve">ід час спільного розв'язання проблеми класом або </w:t>
      </w:r>
      <w:r w:rsidRPr="007D3187">
        <w:rPr>
          <w:sz w:val="28"/>
          <w:szCs w:val="28"/>
          <w:lang w:val="uk-UA"/>
        </w:rPr>
        <w:t>групою у</w:t>
      </w:r>
      <w:r w:rsidRPr="007D3187">
        <w:rPr>
          <w:sz w:val="28"/>
          <w:szCs w:val="28"/>
        </w:rPr>
        <w:t>чнів. Вона покликана створити позитивну емоційну атмосферу.</w:t>
      </w:r>
      <w:r w:rsidRPr="007D3187">
        <w:rPr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  <w:lang w:val="uk-UA"/>
        </w:rPr>
        <w:t>Під  час дискусії одні учні усвідомлюють, що не все ще знають, і це</w:t>
      </w:r>
      <w:r w:rsidRPr="007D3187">
        <w:rPr>
          <w:i/>
          <w:iCs/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  <w:lang w:val="uk-UA"/>
        </w:rPr>
        <w:t>спонукає їх до заповнення «прогалин», інші відчувають задоволення від того, що знають більше за інших, і прагнуть утриматися на такому рівні. Навчальна дискусія створює оптимальні умови для підвищення активності учнів і цінного засвоєння ними матеріалу.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b/>
          <w:i/>
          <w:iCs/>
          <w:spacing w:val="-20"/>
          <w:sz w:val="28"/>
          <w:szCs w:val="28"/>
          <w:lang w:val="uk-UA"/>
        </w:rPr>
        <w:t>2. Метод пізнавальних ігор</w:t>
      </w:r>
      <w:r w:rsidRPr="007D3187">
        <w:rPr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  <w:lang w:val="uk-UA"/>
        </w:rPr>
        <w:t>— спеціально створена захоплена розважальна діяльність, яка позитивно впливає на засвоєння учнями знань, набутих умінь і навичок. Пізнавальна гра створює відповідний настрій, заохочує до навчальної роботи. За допомогою гри на уроці моделюють життєві ситуації, що викликають інтерес до навчальних предметів.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b/>
          <w:i/>
          <w:iCs/>
          <w:spacing w:val="-20"/>
          <w:sz w:val="28"/>
          <w:szCs w:val="28"/>
          <w:lang w:val="uk-UA"/>
        </w:rPr>
        <w:t xml:space="preserve">3. </w:t>
      </w:r>
      <w:r w:rsidRPr="007D3187">
        <w:rPr>
          <w:b/>
          <w:i/>
          <w:iCs/>
          <w:spacing w:val="-20"/>
          <w:sz w:val="28"/>
          <w:szCs w:val="28"/>
        </w:rPr>
        <w:t>Метод створення ситуації інтересу</w:t>
      </w:r>
      <w:r w:rsidRPr="007D3187">
        <w:rPr>
          <w:b/>
          <w:i/>
          <w:iCs/>
          <w:spacing w:val="-20"/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</w:rPr>
        <w:t>—</w:t>
      </w:r>
      <w:r w:rsidRPr="007D3187">
        <w:rPr>
          <w:spacing w:val="-10"/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</w:rPr>
        <w:t>використання цікавих при</w:t>
      </w:r>
      <w:proofErr w:type="spellStart"/>
      <w:r w:rsidRPr="007D3187">
        <w:rPr>
          <w:spacing w:val="-10"/>
          <w:sz w:val="28"/>
          <w:szCs w:val="28"/>
          <w:lang w:val="uk-UA"/>
        </w:rPr>
        <w:t>год</w:t>
      </w:r>
      <w:proofErr w:type="spellEnd"/>
      <w:r w:rsidRPr="007D3187">
        <w:rPr>
          <w:spacing w:val="-10"/>
          <w:sz w:val="28"/>
          <w:szCs w:val="28"/>
        </w:rPr>
        <w:t xml:space="preserve"> гумористичних уривків тощо, якими легко привернути ува</w:t>
      </w:r>
      <w:r w:rsidRPr="007D3187">
        <w:rPr>
          <w:spacing w:val="-10"/>
          <w:sz w:val="28"/>
          <w:szCs w:val="28"/>
          <w:lang w:val="uk-UA"/>
        </w:rPr>
        <w:t>г</w:t>
      </w:r>
      <w:r w:rsidRPr="007D3187">
        <w:rPr>
          <w:spacing w:val="-10"/>
          <w:sz w:val="28"/>
          <w:szCs w:val="28"/>
        </w:rPr>
        <w:t>у уч</w:t>
      </w:r>
      <w:proofErr w:type="spellStart"/>
      <w:r w:rsidRPr="007D3187">
        <w:rPr>
          <w:spacing w:val="-10"/>
          <w:sz w:val="28"/>
          <w:szCs w:val="28"/>
          <w:lang w:val="uk-UA"/>
        </w:rPr>
        <w:t>ні</w:t>
      </w:r>
      <w:proofErr w:type="gramStart"/>
      <w:r w:rsidRPr="007D3187">
        <w:rPr>
          <w:spacing w:val="-10"/>
          <w:sz w:val="28"/>
          <w:szCs w:val="28"/>
          <w:lang w:val="uk-UA"/>
        </w:rPr>
        <w:t>в</w:t>
      </w:r>
      <w:proofErr w:type="spellEnd"/>
      <w:proofErr w:type="gramEnd"/>
      <w:r w:rsidRPr="007D3187">
        <w:rPr>
          <w:spacing w:val="-10"/>
          <w:sz w:val="28"/>
          <w:szCs w:val="28"/>
        </w:rPr>
        <w:t xml:space="preserve">. 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b/>
          <w:i/>
          <w:iCs/>
          <w:spacing w:val="-20"/>
          <w:sz w:val="28"/>
          <w:szCs w:val="28"/>
          <w:lang w:val="uk-UA"/>
        </w:rPr>
        <w:t>4. Метод створення ситуації новизни</w:t>
      </w:r>
      <w:r w:rsidRPr="007D3187">
        <w:rPr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  <w:lang w:val="uk-UA"/>
        </w:rPr>
        <w:t>— вчитель прагне окреслити нові знання, які здобувають учні, і встановити, як саме ці знання впливають на особистість (збагачується словниковий запас, простежується інтелектуальне зростання, учень набуває досвіду тощо).</w:t>
      </w:r>
    </w:p>
    <w:p w:rsidR="00CD164F" w:rsidRPr="007D3187" w:rsidRDefault="00CD164F" w:rsidP="007D3187">
      <w:pPr>
        <w:ind w:firstLine="567"/>
        <w:jc w:val="both"/>
        <w:rPr>
          <w:spacing w:val="-10"/>
          <w:sz w:val="28"/>
          <w:szCs w:val="28"/>
          <w:lang w:val="uk-UA"/>
        </w:rPr>
      </w:pPr>
      <w:r w:rsidRPr="007D3187">
        <w:rPr>
          <w:b/>
          <w:i/>
          <w:iCs/>
          <w:spacing w:val="-20"/>
          <w:sz w:val="28"/>
          <w:szCs w:val="28"/>
          <w:lang w:val="uk-UA"/>
        </w:rPr>
        <w:t>5. Метод опори на життєвий досвід учнів</w:t>
      </w:r>
      <w:r w:rsidRPr="007D3187">
        <w:rPr>
          <w:sz w:val="28"/>
          <w:szCs w:val="28"/>
          <w:lang w:val="uk-UA"/>
        </w:rPr>
        <w:t xml:space="preserve"> </w:t>
      </w:r>
      <w:r w:rsidRPr="007D3187">
        <w:rPr>
          <w:spacing w:val="-10"/>
          <w:sz w:val="28"/>
          <w:szCs w:val="28"/>
          <w:lang w:val="uk-UA"/>
        </w:rPr>
        <w:t xml:space="preserve">полягає в тому, що у повсякденному житті за межами школи учні щодня спостерігають найрізноманітніші факти, явища, процеси, події, які можуть базуватися на певних закономірностях, з якими учні ознайомлюються під час вивчення шкільних предметів. </w:t>
      </w:r>
      <w:r w:rsidRPr="007D3187">
        <w:rPr>
          <w:spacing w:val="-10"/>
          <w:sz w:val="28"/>
          <w:szCs w:val="28"/>
        </w:rPr>
        <w:t xml:space="preserve">Опора на життєвий досвід викликає інтерес до теоретичних знань, формує бажання </w:t>
      </w:r>
      <w:proofErr w:type="gramStart"/>
      <w:r w:rsidRPr="007D3187">
        <w:rPr>
          <w:spacing w:val="-10"/>
          <w:sz w:val="28"/>
          <w:szCs w:val="28"/>
        </w:rPr>
        <w:t>п</w:t>
      </w:r>
      <w:proofErr w:type="gramEnd"/>
      <w:r w:rsidRPr="007D3187">
        <w:rPr>
          <w:spacing w:val="-10"/>
          <w:sz w:val="28"/>
          <w:szCs w:val="28"/>
        </w:rPr>
        <w:t>ізнати суть фактів, явищ. Тому, готуючись до уроку, вчит</w:t>
      </w:r>
      <w:proofErr w:type="spellStart"/>
      <w:r w:rsidRPr="007D3187">
        <w:rPr>
          <w:spacing w:val="-10"/>
          <w:sz w:val="28"/>
          <w:szCs w:val="28"/>
          <w:lang w:val="uk-UA"/>
        </w:rPr>
        <w:t>ел</w:t>
      </w:r>
      <w:proofErr w:type="spellEnd"/>
      <w:r w:rsidRPr="007D3187">
        <w:rPr>
          <w:spacing w:val="-10"/>
          <w:sz w:val="28"/>
          <w:szCs w:val="28"/>
        </w:rPr>
        <w:t xml:space="preserve">ь повинен визначити, що в новому навчальному </w:t>
      </w:r>
      <w:proofErr w:type="gramStart"/>
      <w:r w:rsidRPr="007D3187">
        <w:rPr>
          <w:spacing w:val="-10"/>
          <w:sz w:val="28"/>
          <w:szCs w:val="28"/>
        </w:rPr>
        <w:t>матер</w:t>
      </w:r>
      <w:proofErr w:type="gramEnd"/>
      <w:r w:rsidRPr="007D3187">
        <w:rPr>
          <w:spacing w:val="-10"/>
          <w:sz w:val="28"/>
          <w:szCs w:val="28"/>
        </w:rPr>
        <w:t xml:space="preserve">іалі може бути </w:t>
      </w:r>
      <w:r w:rsidRPr="007D3187">
        <w:rPr>
          <w:spacing w:val="-10"/>
          <w:sz w:val="28"/>
          <w:szCs w:val="28"/>
          <w:lang w:val="uk-UA"/>
        </w:rPr>
        <w:t>відомим</w:t>
      </w:r>
      <w:r w:rsidRPr="007D3187">
        <w:rPr>
          <w:spacing w:val="-10"/>
          <w:sz w:val="28"/>
          <w:szCs w:val="28"/>
        </w:rPr>
        <w:t xml:space="preserve"> учням і на що можна оріє</w:t>
      </w:r>
      <w:r w:rsidRPr="007D3187">
        <w:rPr>
          <w:spacing w:val="-10"/>
          <w:sz w:val="28"/>
          <w:szCs w:val="28"/>
          <w:lang w:val="uk-UA"/>
        </w:rPr>
        <w:t>н</w:t>
      </w:r>
      <w:r w:rsidRPr="007D3187">
        <w:rPr>
          <w:spacing w:val="-10"/>
          <w:sz w:val="28"/>
          <w:szCs w:val="28"/>
        </w:rPr>
        <w:t>туват</w:t>
      </w:r>
      <w:proofErr w:type="spellStart"/>
      <w:r w:rsidRPr="007D3187">
        <w:rPr>
          <w:spacing w:val="-10"/>
          <w:sz w:val="28"/>
          <w:szCs w:val="28"/>
          <w:lang w:val="uk-UA"/>
        </w:rPr>
        <w:t>ися</w:t>
      </w:r>
      <w:proofErr w:type="spellEnd"/>
      <w:r w:rsidRPr="007D3187">
        <w:rPr>
          <w:spacing w:val="-10"/>
          <w:sz w:val="28"/>
          <w:szCs w:val="28"/>
        </w:rPr>
        <w:t>.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CD164F" w:rsidRPr="007D3187" w:rsidRDefault="00CD164F" w:rsidP="007D3187">
      <w:pPr>
        <w:pStyle w:val="a3"/>
        <w:ind w:left="0" w:firstLine="567"/>
        <w:rPr>
          <w:b/>
          <w:i/>
          <w:sz w:val="28"/>
          <w:szCs w:val="28"/>
        </w:rPr>
      </w:pPr>
      <w:r w:rsidRPr="007D3187">
        <w:rPr>
          <w:b/>
          <w:i/>
          <w:sz w:val="28"/>
          <w:szCs w:val="28"/>
          <w:lang w:val="uk-UA"/>
        </w:rPr>
        <w:t xml:space="preserve">3. </w:t>
      </w:r>
      <w:r w:rsidRPr="007D3187">
        <w:rPr>
          <w:b/>
          <w:i/>
          <w:sz w:val="28"/>
          <w:szCs w:val="28"/>
        </w:rPr>
        <w:t>Формування позитивної установки на діяльність є важливою умовою при проведенні уроку</w:t>
      </w:r>
    </w:p>
    <w:p w:rsidR="00CD164F" w:rsidRPr="007D3187" w:rsidRDefault="00CD164F" w:rsidP="007D3187">
      <w:pPr>
        <w:pStyle w:val="a3"/>
        <w:ind w:left="0" w:firstLine="567"/>
        <w:jc w:val="both"/>
        <w:rPr>
          <w:b/>
          <w:bCs/>
          <w:i/>
          <w:iCs/>
          <w:spacing w:val="-10"/>
          <w:sz w:val="28"/>
          <w:szCs w:val="28"/>
          <w:lang w:val="uk-UA"/>
        </w:rPr>
      </w:pP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  <w:proofErr w:type="gramStart"/>
      <w:r w:rsidRPr="007D3187">
        <w:rPr>
          <w:spacing w:val="-10"/>
          <w:sz w:val="28"/>
          <w:szCs w:val="28"/>
        </w:rPr>
        <w:t xml:space="preserve">На початку уроку для цілеспрямованого вивчення нового матеріалу вчитель повинен </w:t>
      </w:r>
      <w:r w:rsidRPr="007D3187">
        <w:rPr>
          <w:spacing w:val="-10"/>
          <w:sz w:val="28"/>
          <w:szCs w:val="28"/>
        </w:rPr>
        <w:lastRenderedPageBreak/>
        <w:t>формувати позитивну установку на урок.</w:t>
      </w:r>
      <w:proofErr w:type="gramEnd"/>
      <w:r w:rsidRPr="007D3187">
        <w:rPr>
          <w:spacing w:val="-10"/>
          <w:sz w:val="28"/>
          <w:szCs w:val="28"/>
        </w:rPr>
        <w:t xml:space="preserve"> Психолог</w:t>
      </w:r>
      <w:proofErr w:type="spellStart"/>
      <w:r w:rsidRPr="007D3187">
        <w:rPr>
          <w:spacing w:val="-10"/>
          <w:sz w:val="28"/>
          <w:szCs w:val="28"/>
          <w:lang w:val="uk-UA"/>
        </w:rPr>
        <w:t>ічно</w:t>
      </w:r>
      <w:proofErr w:type="spellEnd"/>
      <w:r w:rsidRPr="007D3187">
        <w:rPr>
          <w:spacing w:val="-10"/>
          <w:sz w:val="28"/>
          <w:szCs w:val="28"/>
        </w:rPr>
        <w:t xml:space="preserve"> поняття «установка» трактується як внутрішня готовність</w:t>
      </w:r>
      <w:r w:rsidRPr="007D3187">
        <w:rPr>
          <w:spacing w:val="-10"/>
          <w:sz w:val="28"/>
          <w:szCs w:val="28"/>
          <w:lang w:val="uk-UA"/>
        </w:rPr>
        <w:t xml:space="preserve"> </w:t>
      </w:r>
      <w:proofErr w:type="spellStart"/>
      <w:r w:rsidRPr="007D3187">
        <w:rPr>
          <w:spacing w:val="-10"/>
          <w:sz w:val="28"/>
          <w:szCs w:val="28"/>
          <w:lang w:val="uk-UA"/>
        </w:rPr>
        <w:t>суб</w:t>
      </w:r>
      <w:proofErr w:type="spellEnd"/>
      <w:r w:rsidRPr="007D3187">
        <w:rPr>
          <w:spacing w:val="-10"/>
          <w:sz w:val="28"/>
          <w:szCs w:val="28"/>
        </w:rPr>
        <w:t>’</w:t>
      </w:r>
      <w:proofErr w:type="spellStart"/>
      <w:r w:rsidRPr="007D3187">
        <w:rPr>
          <w:spacing w:val="-10"/>
          <w:sz w:val="28"/>
          <w:szCs w:val="28"/>
          <w:lang w:val="uk-UA"/>
        </w:rPr>
        <w:t>єкта</w:t>
      </w:r>
      <w:proofErr w:type="spellEnd"/>
      <w:r w:rsidRPr="007D3187">
        <w:rPr>
          <w:i/>
          <w:iCs/>
          <w:spacing w:val="-20"/>
          <w:sz w:val="28"/>
          <w:szCs w:val="28"/>
        </w:rPr>
        <w:t xml:space="preserve"> </w:t>
      </w:r>
      <w:r w:rsidRPr="007D3187">
        <w:rPr>
          <w:spacing w:val="-10"/>
          <w:sz w:val="28"/>
          <w:szCs w:val="28"/>
        </w:rPr>
        <w:t xml:space="preserve">певним чином сприйняти ситуацію і діяти в ній. </w:t>
      </w:r>
      <w:r w:rsidRPr="007D3187">
        <w:rPr>
          <w:spacing w:val="-10"/>
          <w:sz w:val="28"/>
          <w:szCs w:val="28"/>
          <w:lang w:val="uk-UA"/>
        </w:rPr>
        <w:t xml:space="preserve">Психологічна </w:t>
      </w:r>
      <w:proofErr w:type="spellStart"/>
      <w:r w:rsidRPr="007D3187">
        <w:rPr>
          <w:spacing w:val="-10"/>
          <w:sz w:val="28"/>
          <w:szCs w:val="28"/>
          <w:lang w:val="uk-UA"/>
        </w:rPr>
        <w:t>устано</w:t>
      </w:r>
      <w:proofErr w:type="spellEnd"/>
      <w:r w:rsidRPr="007D3187">
        <w:rPr>
          <w:spacing w:val="-10"/>
          <w:sz w:val="28"/>
          <w:szCs w:val="28"/>
        </w:rPr>
        <w:t>вка в суб’єкта виникає дуже швидко і неусвідомлено</w:t>
      </w:r>
      <w:r w:rsidRPr="007D3187">
        <w:rPr>
          <w:spacing w:val="-10"/>
          <w:sz w:val="28"/>
          <w:szCs w:val="28"/>
          <w:lang w:val="uk-UA"/>
        </w:rPr>
        <w:t>, першої ж миті знайомства</w:t>
      </w:r>
      <w:r w:rsidRPr="007D3187">
        <w:rPr>
          <w:b/>
          <w:bCs/>
          <w:sz w:val="28"/>
          <w:szCs w:val="28"/>
        </w:rPr>
        <w:t xml:space="preserve"> з </w:t>
      </w:r>
      <w:r w:rsidRPr="007D3187">
        <w:rPr>
          <w:sz w:val="28"/>
          <w:szCs w:val="28"/>
        </w:rPr>
        <w:t xml:space="preserve">ситуацією. </w:t>
      </w:r>
      <w:r w:rsidRPr="007D3187">
        <w:rPr>
          <w:bCs/>
          <w:sz w:val="28"/>
          <w:szCs w:val="28"/>
        </w:rPr>
        <w:t xml:space="preserve">Тобто установка на </w:t>
      </w:r>
      <w:r w:rsidRPr="007D3187">
        <w:rPr>
          <w:sz w:val="28"/>
          <w:szCs w:val="28"/>
        </w:rPr>
        <w:t>урок виникає в перші його хвилини</w:t>
      </w:r>
      <w:r w:rsidRPr="007D3187">
        <w:rPr>
          <w:bCs/>
          <w:sz w:val="28"/>
          <w:szCs w:val="28"/>
          <w:lang w:val="uk-UA"/>
        </w:rPr>
        <w:t xml:space="preserve"> </w:t>
      </w:r>
      <w:r w:rsidRPr="007D3187">
        <w:rPr>
          <w:sz w:val="28"/>
          <w:szCs w:val="28"/>
        </w:rPr>
        <w:t xml:space="preserve">може бути як </w:t>
      </w:r>
      <w:proofErr w:type="gramStart"/>
      <w:r w:rsidRPr="007D3187">
        <w:rPr>
          <w:sz w:val="28"/>
          <w:szCs w:val="28"/>
        </w:rPr>
        <w:t>позитивною</w:t>
      </w:r>
      <w:proofErr w:type="gramEnd"/>
      <w:r w:rsidRPr="007D3187">
        <w:rPr>
          <w:sz w:val="28"/>
          <w:szCs w:val="28"/>
        </w:rPr>
        <w:t xml:space="preserve">, так і негативною. </w:t>
      </w:r>
      <w:proofErr w:type="gramStart"/>
      <w:r w:rsidRPr="007D3187">
        <w:rPr>
          <w:sz w:val="28"/>
          <w:szCs w:val="28"/>
        </w:rPr>
        <w:t>У</w:t>
      </w:r>
      <w:proofErr w:type="gramEnd"/>
      <w:r w:rsidRPr="007D3187">
        <w:rPr>
          <w:sz w:val="28"/>
          <w:szCs w:val="28"/>
        </w:rPr>
        <w:t xml:space="preserve"> разі виникнення 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</w:rPr>
        <w:t>позитив</w:t>
      </w:r>
      <w:r w:rsidRPr="007D3187">
        <w:rPr>
          <w:sz w:val="28"/>
          <w:szCs w:val="28"/>
        </w:rPr>
        <w:softHyphen/>
        <w:t>ної установки учень швидко захоплюється навчальною ді</w:t>
      </w:r>
      <w:r w:rsidRPr="007D3187">
        <w:rPr>
          <w:sz w:val="28"/>
          <w:szCs w:val="28"/>
          <w:lang w:val="uk-UA"/>
        </w:rPr>
        <w:t>яль</w:t>
      </w:r>
      <w:r w:rsidRPr="007D3187">
        <w:rPr>
          <w:sz w:val="28"/>
          <w:szCs w:val="28"/>
        </w:rPr>
        <w:t>ністю і, як правило, дос</w:t>
      </w:r>
      <w:proofErr w:type="spellStart"/>
      <w:r w:rsidRPr="007D3187">
        <w:rPr>
          <w:sz w:val="28"/>
          <w:szCs w:val="28"/>
          <w:lang w:val="uk-UA"/>
        </w:rPr>
        <w:t>ягає</w:t>
      </w:r>
      <w:proofErr w:type="spellEnd"/>
      <w:r w:rsidRPr="007D3187">
        <w:rPr>
          <w:sz w:val="28"/>
          <w:szCs w:val="28"/>
          <w:lang w:val="uk-UA"/>
        </w:rPr>
        <w:t xml:space="preserve"> </w:t>
      </w:r>
      <w:r w:rsidRPr="007D3187">
        <w:rPr>
          <w:sz w:val="28"/>
          <w:szCs w:val="28"/>
        </w:rPr>
        <w:t xml:space="preserve">успіху. </w:t>
      </w:r>
      <w:proofErr w:type="gramStart"/>
      <w:r w:rsidRPr="007D3187">
        <w:rPr>
          <w:sz w:val="28"/>
          <w:szCs w:val="28"/>
        </w:rPr>
        <w:t>У</w:t>
      </w:r>
      <w:proofErr w:type="gramEnd"/>
      <w:r w:rsidRPr="007D3187">
        <w:rPr>
          <w:sz w:val="28"/>
          <w:szCs w:val="28"/>
        </w:rPr>
        <w:t xml:space="preserve"> </w:t>
      </w:r>
      <w:proofErr w:type="gramStart"/>
      <w:r w:rsidRPr="007D3187">
        <w:rPr>
          <w:sz w:val="28"/>
          <w:szCs w:val="28"/>
        </w:rPr>
        <w:t>раз</w:t>
      </w:r>
      <w:proofErr w:type="gramEnd"/>
      <w:r w:rsidRPr="007D3187">
        <w:rPr>
          <w:sz w:val="28"/>
          <w:szCs w:val="28"/>
        </w:rPr>
        <w:t>і виникнення негативної установки учні намагаються уникати спілкування і взаємодії з учителем, на уроці панує млявість, байдужість.</w:t>
      </w:r>
    </w:p>
    <w:p w:rsidR="00CD164F" w:rsidRPr="007D3187" w:rsidRDefault="00CD164F" w:rsidP="007D3187">
      <w:pPr>
        <w:pStyle w:val="a3"/>
        <w:ind w:left="0" w:firstLine="567"/>
        <w:jc w:val="both"/>
        <w:rPr>
          <w:b/>
          <w:bCs/>
          <w:i/>
          <w:sz w:val="28"/>
          <w:szCs w:val="28"/>
          <w:lang w:val="uk-UA"/>
        </w:rPr>
      </w:pPr>
    </w:p>
    <w:p w:rsidR="00CD164F" w:rsidRPr="007D3187" w:rsidRDefault="00CD164F" w:rsidP="007D3187">
      <w:pPr>
        <w:pStyle w:val="a3"/>
        <w:ind w:left="0" w:firstLine="567"/>
        <w:jc w:val="both"/>
        <w:rPr>
          <w:b/>
          <w:bCs/>
          <w:i/>
          <w:sz w:val="28"/>
          <w:szCs w:val="28"/>
          <w:lang w:val="uk-UA"/>
        </w:rPr>
      </w:pPr>
      <w:r w:rsidRPr="007D3187">
        <w:rPr>
          <w:b/>
          <w:bCs/>
          <w:i/>
          <w:sz w:val="28"/>
          <w:szCs w:val="28"/>
          <w:lang w:val="uk-UA"/>
        </w:rPr>
        <w:t xml:space="preserve"> У своїй роботі вчителі повинні використовувати різні</w:t>
      </w:r>
    </w:p>
    <w:p w:rsidR="00CD164F" w:rsidRPr="007D3187" w:rsidRDefault="00CD164F" w:rsidP="007D3187">
      <w:pPr>
        <w:pStyle w:val="a3"/>
        <w:ind w:left="0" w:firstLine="567"/>
        <w:jc w:val="both"/>
        <w:rPr>
          <w:b/>
          <w:i/>
          <w:sz w:val="28"/>
          <w:szCs w:val="28"/>
          <w:lang w:val="uk-UA"/>
        </w:rPr>
      </w:pPr>
      <w:r w:rsidRPr="007D3187">
        <w:rPr>
          <w:b/>
          <w:i/>
          <w:iCs/>
          <w:sz w:val="28"/>
          <w:szCs w:val="28"/>
        </w:rPr>
        <w:t xml:space="preserve"> </w:t>
      </w:r>
      <w:r w:rsidRPr="007D3187">
        <w:rPr>
          <w:b/>
          <w:i/>
          <w:iCs/>
          <w:sz w:val="28"/>
          <w:szCs w:val="28"/>
          <w:lang w:val="uk-UA"/>
        </w:rPr>
        <w:t>п</w:t>
      </w:r>
      <w:r w:rsidRPr="007D3187">
        <w:rPr>
          <w:b/>
          <w:i/>
          <w:iCs/>
          <w:sz w:val="28"/>
          <w:szCs w:val="28"/>
        </w:rPr>
        <w:t xml:space="preserve">рийоми формування </w:t>
      </w:r>
      <w:r w:rsidRPr="007D3187">
        <w:rPr>
          <w:b/>
          <w:bCs/>
          <w:i/>
          <w:iCs/>
          <w:sz w:val="28"/>
          <w:szCs w:val="28"/>
        </w:rPr>
        <w:t xml:space="preserve">в </w:t>
      </w:r>
      <w:r w:rsidRPr="007D3187">
        <w:rPr>
          <w:b/>
          <w:i/>
          <w:iCs/>
          <w:sz w:val="28"/>
          <w:szCs w:val="28"/>
        </w:rPr>
        <w:t xml:space="preserve">учнів </w:t>
      </w:r>
      <w:r w:rsidRPr="007D3187">
        <w:rPr>
          <w:b/>
          <w:bCs/>
          <w:i/>
          <w:iCs/>
          <w:sz w:val="28"/>
          <w:szCs w:val="28"/>
        </w:rPr>
        <w:t xml:space="preserve">позитивної </w:t>
      </w:r>
      <w:r w:rsidRPr="007D3187">
        <w:rPr>
          <w:b/>
          <w:i/>
          <w:iCs/>
          <w:sz w:val="28"/>
          <w:szCs w:val="28"/>
        </w:rPr>
        <w:t xml:space="preserve">установки на урок 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</w:rPr>
      </w:pPr>
      <w:r w:rsidRPr="007D3187">
        <w:rPr>
          <w:sz w:val="28"/>
          <w:szCs w:val="28"/>
          <w:lang w:val="uk-UA"/>
        </w:rPr>
        <w:t xml:space="preserve">Проекція на дітей позитивної установки, емоційна </w:t>
      </w:r>
      <w:proofErr w:type="spellStart"/>
      <w:r w:rsidRPr="007D3187">
        <w:rPr>
          <w:sz w:val="28"/>
          <w:szCs w:val="28"/>
          <w:lang w:val="uk-UA"/>
        </w:rPr>
        <w:t>налаштованість</w:t>
      </w:r>
      <w:proofErr w:type="spellEnd"/>
      <w:r w:rsidRPr="007D3187">
        <w:rPr>
          <w:sz w:val="28"/>
          <w:szCs w:val="28"/>
          <w:lang w:val="uk-UA"/>
        </w:rPr>
        <w:t xml:space="preserve"> учителя, зацікавленість у результаті, впевненість у собі та дітях — усе це сприяє успіху. </w:t>
      </w:r>
      <w:r w:rsidRPr="007D3187">
        <w:rPr>
          <w:sz w:val="28"/>
          <w:szCs w:val="28"/>
        </w:rPr>
        <w:t>Учитель має підкріплювати установку словесно, мі</w:t>
      </w:r>
      <w:proofErr w:type="gramStart"/>
      <w:r w:rsidRPr="007D3187">
        <w:rPr>
          <w:sz w:val="28"/>
          <w:szCs w:val="28"/>
        </w:rPr>
        <w:t>м</w:t>
      </w:r>
      <w:proofErr w:type="gramEnd"/>
      <w:r w:rsidRPr="007D3187">
        <w:rPr>
          <w:sz w:val="28"/>
          <w:szCs w:val="28"/>
        </w:rPr>
        <w:t>і</w:t>
      </w:r>
      <w:r w:rsidRPr="007D3187">
        <w:rPr>
          <w:sz w:val="28"/>
          <w:szCs w:val="28"/>
        </w:rPr>
        <w:softHyphen/>
        <w:t>кою та жестами.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</w:rPr>
      </w:pPr>
      <w:r w:rsidRPr="007D3187">
        <w:rPr>
          <w:sz w:val="28"/>
          <w:szCs w:val="28"/>
        </w:rPr>
        <w:t>Це і є установка симпатії, співпраці та успіху. Антиподи такої установ</w:t>
      </w:r>
      <w:r w:rsidRPr="007D3187">
        <w:rPr>
          <w:sz w:val="28"/>
          <w:szCs w:val="28"/>
        </w:rPr>
        <w:softHyphen/>
        <w:t>ки руйнують навчальну діяльність — це установки на байдужість, на формальне проведення уроку, установки агресивності або страху вчителя перед учнями, невпевненості в собі. Такі установки вчителя не сприяють активній діяльності, а фактично нанівець зводять шанси на її появу та успішний перебіг</w:t>
      </w:r>
    </w:p>
    <w:p w:rsidR="00CD164F" w:rsidRPr="007D3187" w:rsidRDefault="00CD164F" w:rsidP="007D3187">
      <w:pPr>
        <w:pStyle w:val="a3"/>
        <w:ind w:left="0" w:firstLine="567"/>
        <w:jc w:val="both"/>
        <w:rPr>
          <w:sz w:val="28"/>
          <w:szCs w:val="28"/>
        </w:rPr>
      </w:pPr>
      <w:r w:rsidRPr="007D3187">
        <w:rPr>
          <w:b/>
          <w:i/>
          <w:sz w:val="28"/>
          <w:szCs w:val="28"/>
        </w:rPr>
        <w:t>Формування позитивної установки на урок</w:t>
      </w:r>
      <w:r w:rsidRPr="007D3187">
        <w:rPr>
          <w:sz w:val="28"/>
          <w:szCs w:val="28"/>
        </w:rPr>
        <w:t xml:space="preserve"> — це результат ефективно продуманої постановки мети і завдань та мотиваційної діяльності. Учитель стисло і чітко пояснює учням мету уроку, намагаючись зрозуміло й переконливо відповісти на їхні запитання: «Що і навіщо ми вчитимемо на цьому уроці?» Важливо пояснити учням значення матеріалу, дати учням нові знання про </w:t>
      </w:r>
      <w:proofErr w:type="gramStart"/>
      <w:r w:rsidRPr="007D3187">
        <w:rPr>
          <w:sz w:val="28"/>
          <w:szCs w:val="28"/>
        </w:rPr>
        <w:t>св</w:t>
      </w:r>
      <w:proofErr w:type="gramEnd"/>
      <w:r w:rsidRPr="007D3187">
        <w:rPr>
          <w:sz w:val="28"/>
          <w:szCs w:val="28"/>
        </w:rPr>
        <w:t>іт, суспільство, людину, допомогти осмислити й зрозуміти актуальність проблеми; нехай вони зрозуміють важливість цього матеріалу в системі знань (шо, до речі, знадобиться на підсум</w:t>
      </w:r>
      <w:r w:rsidRPr="007D3187">
        <w:rPr>
          <w:sz w:val="28"/>
          <w:szCs w:val="28"/>
        </w:rPr>
        <w:softHyphen/>
        <w:t xml:space="preserve">ковому заліку). Іноді замість розгорнутої «пояснювальної мотивації» достатньо поставити учням одне або кілька цікавих проблемних запитань, пов'язаних з матеріалом, заохочуючи учнів </w:t>
      </w:r>
      <w:proofErr w:type="gramStart"/>
      <w:r w:rsidRPr="007D3187">
        <w:rPr>
          <w:sz w:val="28"/>
          <w:szCs w:val="28"/>
        </w:rPr>
        <w:t>в</w:t>
      </w:r>
      <w:proofErr w:type="gramEnd"/>
      <w:r w:rsidRPr="007D3187">
        <w:rPr>
          <w:sz w:val="28"/>
          <w:szCs w:val="28"/>
        </w:rPr>
        <w:t>ідмінними оцінками.</w:t>
      </w:r>
    </w:p>
    <w:p w:rsidR="00CD164F" w:rsidRPr="007D3187" w:rsidRDefault="00CD164F" w:rsidP="007D3187">
      <w:pPr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Отже мотиваційна діяльність є дуже важливим аспектом навчального процесу.</w:t>
      </w:r>
    </w:p>
    <w:p w:rsidR="00CD164F" w:rsidRPr="007D3187" w:rsidRDefault="007D3187" w:rsidP="007D3187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D318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7.</w:t>
      </w:r>
      <w:r w:rsidR="00CD164F" w:rsidRPr="007D318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Вправа «Знайти мотив»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А зараз ми з вами спробуємо вирішити певні ситуації які бувають у вашій роботі . Кожні групі роздаємо по 1- ситуації і ви маєте знайти вирішення даної проблеми, вам на це дається 2-3 хвилини потім хтось 1 з представників групи має зачитати свою ситуацію і обґрунтувати вашу спільну відповідь. 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sz w:val="28"/>
          <w:szCs w:val="28"/>
          <w:lang w:val="uk-UA"/>
        </w:rPr>
        <w:t>ПЕРША СИТУАЦІЯ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Дуже чемна і добре вихована дитина у всьому іншому, раз за разом спізнюється до Вас на урок. Звичайно, Ви робите їй зауваження. Вона чемно вибачається, але наступного разу робить теж саме. Так триває вже досить довго . Ваші дії ?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sz w:val="28"/>
          <w:szCs w:val="28"/>
          <w:lang w:val="uk-UA"/>
        </w:rPr>
        <w:t>ДРУГА СИТУАЦІЯ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Давши дітям творче завдання на уроці, Ви перевіряєте його виконання. Виступити хочуть всі. Але ви не можете запитати кожного. Один хлопчик дуже тягнув руку , але Ви не встигли вислухати його. Він розсердився і сказав : « Більше нічого робити не буду!!». І справді , більше на уроці не працював . Ваші дії ?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ТРЕТЯ СИТУАЦІЯ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Прийшовши до школи ,роздратована домашніми  проблемами учителька гримає на клас. Випустивши пару, вона бачить, що зробила це дарма. Що робити?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sz w:val="28"/>
          <w:szCs w:val="28"/>
          <w:lang w:val="uk-UA"/>
        </w:rPr>
        <w:t>ЧЕТВЕРТА СИТУАЦІЯ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Учень цілий урок перешіптувався зі своїми товаришем по парті. На Ваші неодноразові зауваження не реагував , навіть « перемовлявся » у відповідь. Після чергового зауваження, крикнувши : « Чому знову я?» , вибіг з класу, гримнувши дверима. Ваші дії?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Відповіді на ситуації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Перша 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Спочатку розмовляю з дитиною, щоб виявити причину спізнення. Телефоную батькам чи записую зауваження в щоденник. Якщо нема результату, відвідую сім</w:t>
      </w:r>
      <w:r w:rsidRPr="007D3187">
        <w:rPr>
          <w:rFonts w:ascii="Times New Roman" w:hAnsi="Times New Roman" w:cs="Times New Roman"/>
          <w:sz w:val="28"/>
          <w:szCs w:val="28"/>
        </w:rPr>
        <w:t>’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>ю вдома.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Друга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Вибачитись перед дитиною, пояснити ситуацію, яка склалася за браком часу. І пообіцяти , що наступному уроці я його обов’язково вислухаю, дати нове  цікаве завдання. Наступний урок розпочати саме з опитування цього учня, щоб не пропало бажання до навчання.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Третю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Спокійно сказати ,вибачте щось я сьогодні розходилася, і компенсувати свої випади легким і приємним завданням дітям.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Четверта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Зачекати, поки дитина заспокоїться. Тоді провести розмову наодинці і з</w:t>
      </w:r>
      <w:r w:rsidRPr="007D3187">
        <w:rPr>
          <w:rFonts w:ascii="Times New Roman" w:hAnsi="Times New Roman" w:cs="Times New Roman"/>
          <w:sz w:val="28"/>
          <w:szCs w:val="28"/>
        </w:rPr>
        <w:t>’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>ясувати причину</w:t>
      </w:r>
      <w:r w:rsidRPr="007D3187">
        <w:rPr>
          <w:rFonts w:ascii="Times New Roman" w:hAnsi="Times New Roman" w:cs="Times New Roman"/>
          <w:sz w:val="28"/>
          <w:szCs w:val="28"/>
        </w:rPr>
        <w:t xml:space="preserve"> 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>такої поведінки.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D3187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Обговорення: може хтось думає ще по іншому.</w:t>
      </w:r>
    </w:p>
    <w:p w:rsidR="00CD164F" w:rsidRPr="007D3187" w:rsidRDefault="00CD164F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3187">
        <w:rPr>
          <w:rFonts w:ascii="Times New Roman" w:hAnsi="Times New Roman" w:cs="Times New Roman"/>
          <w:sz w:val="28"/>
          <w:szCs w:val="28"/>
          <w:lang w:val="uk-UA"/>
        </w:rPr>
        <w:t>Підсумовуючи все сказане ми хочемо запропонувати Вам послухати притчу</w:t>
      </w:r>
      <w:r w:rsidR="007D3187"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187" w:rsidRPr="007D31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>Троє каменярів</w:t>
      </w:r>
      <w:r w:rsidR="007D3187" w:rsidRPr="007D31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D3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187" w:rsidRPr="007D3187" w:rsidRDefault="007D3187" w:rsidP="007D3187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3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8. Притча</w:t>
      </w:r>
    </w:p>
    <w:p w:rsidR="007D3187" w:rsidRPr="007D3187" w:rsidRDefault="007D3187" w:rsidP="007D3187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D3187" w:rsidRPr="007D3187" w:rsidRDefault="007D3187" w:rsidP="007D3187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sz w:val="28"/>
          <w:szCs w:val="28"/>
        </w:rPr>
      </w:pPr>
      <w:bookmarkStart w:id="0" w:name="bookmark0"/>
      <w:r w:rsidRPr="007D3187">
        <w:rPr>
          <w:color w:val="000000"/>
          <w:sz w:val="28"/>
          <w:szCs w:val="28"/>
          <w:lang w:val="uk-UA"/>
        </w:rPr>
        <w:t>ТРОЄ КАМЕНЯРІВ</w:t>
      </w:r>
      <w:bookmarkEnd w:id="0"/>
    </w:p>
    <w:p w:rsidR="007D3187" w:rsidRPr="007D3187" w:rsidRDefault="007D3187" w:rsidP="007D3187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7D3187">
        <w:rPr>
          <w:color w:val="000000"/>
          <w:sz w:val="28"/>
          <w:szCs w:val="28"/>
          <w:lang w:val="uk-UA"/>
        </w:rPr>
        <w:t>На початку XIV століття у Централь</w:t>
      </w:r>
      <w:r w:rsidRPr="007D3187">
        <w:rPr>
          <w:color w:val="000000"/>
          <w:sz w:val="28"/>
          <w:szCs w:val="28"/>
          <w:lang w:val="uk-UA"/>
        </w:rPr>
        <w:softHyphen/>
        <w:t>ній Європі зводили неймовірної краси собор. Керівником робіт був священик, котрому доручили слідкувати за роботою всіх чорноробів та ремісників. Священик вирішив поспостерігати, як працюють каменярі. Він обрав трьох майстрів — найвправніших у їхній професії.</w:t>
      </w:r>
    </w:p>
    <w:p w:rsidR="007D3187" w:rsidRPr="007D3187" w:rsidRDefault="007D3187" w:rsidP="007D3187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t>Святий отець підійшов до першого каменяра й попросив:</w:t>
      </w:r>
    </w:p>
    <w:p w:rsidR="007D3187" w:rsidRPr="007D3187" w:rsidRDefault="007D3187" w:rsidP="007D3187">
      <w:pPr>
        <w:pStyle w:val="11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t>Брате мій, розкажи мені про твою роботу.</w:t>
      </w:r>
    </w:p>
    <w:p w:rsidR="007D3187" w:rsidRPr="007D3187" w:rsidRDefault="007D3187" w:rsidP="007D3187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t xml:space="preserve">Майстер відірвався від роботи, його голос зривався </w:t>
      </w:r>
      <w:r w:rsidRPr="007D3187">
        <w:rPr>
          <w:color w:val="000000"/>
          <w:sz w:val="28"/>
          <w:szCs w:val="28"/>
        </w:rPr>
        <w:t xml:space="preserve">и </w:t>
      </w:r>
      <w:r w:rsidRPr="007D3187">
        <w:rPr>
          <w:color w:val="000000"/>
          <w:sz w:val="28"/>
          <w:szCs w:val="28"/>
          <w:lang w:val="uk-UA"/>
        </w:rPr>
        <w:t>був сповненим злості та гніву:</w:t>
      </w:r>
    </w:p>
    <w:p w:rsidR="007D3187" w:rsidRPr="007D3187" w:rsidRDefault="007D3187" w:rsidP="007D3187">
      <w:pPr>
        <w:pStyle w:val="1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t>Як бачиш, я сиджу перед кам’яною плитою у метр за</w:t>
      </w:r>
      <w:r w:rsidRPr="007D3187">
        <w:rPr>
          <w:color w:val="000000"/>
          <w:sz w:val="28"/>
          <w:szCs w:val="28"/>
          <w:lang w:val="uk-UA"/>
        </w:rPr>
        <w:softHyphen/>
        <w:t>ввишки та по півметра завдовжки й завширшки. І з кожним ударом різця по цій каменюці я відчув</w:t>
      </w:r>
      <w:r w:rsidRPr="007D3187">
        <w:rPr>
          <w:sz w:val="28"/>
          <w:szCs w:val="28"/>
        </w:rPr>
        <w:t>аю, як спливає часточка мого житт</w:t>
      </w:r>
      <w:r w:rsidRPr="007D3187">
        <w:rPr>
          <w:color w:val="000000"/>
          <w:sz w:val="28"/>
          <w:szCs w:val="28"/>
          <w:lang w:val="uk-UA"/>
        </w:rPr>
        <w:t xml:space="preserve">я. Поглянь, мої </w:t>
      </w:r>
      <w:r w:rsidRPr="007D3187">
        <w:rPr>
          <w:rStyle w:val="135pt75"/>
          <w:rFonts w:eastAsiaTheme="majorEastAsia"/>
          <w:sz w:val="28"/>
          <w:szCs w:val="28"/>
        </w:rPr>
        <w:t xml:space="preserve">руки натруджені </w:t>
      </w:r>
      <w:r w:rsidRPr="007D3187">
        <w:rPr>
          <w:color w:val="000000"/>
          <w:sz w:val="28"/>
          <w:szCs w:val="28"/>
          <w:lang w:val="uk-UA"/>
        </w:rPr>
        <w:t xml:space="preserve">й </w:t>
      </w:r>
      <w:r w:rsidRPr="007D3187">
        <w:rPr>
          <w:rStyle w:val="135pt75"/>
          <w:rFonts w:eastAsiaTheme="majorEastAsia"/>
          <w:sz w:val="28"/>
          <w:szCs w:val="28"/>
        </w:rPr>
        <w:t xml:space="preserve">укриті </w:t>
      </w:r>
      <w:r w:rsidRPr="007D3187">
        <w:rPr>
          <w:color w:val="000000"/>
          <w:sz w:val="28"/>
          <w:szCs w:val="28"/>
          <w:lang w:val="uk-UA"/>
        </w:rPr>
        <w:t xml:space="preserve">мозолями. Ця робота ніколи не </w:t>
      </w:r>
      <w:r w:rsidRPr="007D3187">
        <w:rPr>
          <w:rStyle w:val="135pt75"/>
          <w:rFonts w:eastAsiaTheme="majorEastAsia"/>
          <w:sz w:val="28"/>
          <w:szCs w:val="28"/>
        </w:rPr>
        <w:t xml:space="preserve">закінчиться, </w:t>
      </w:r>
      <w:r w:rsidRPr="007D3187">
        <w:rPr>
          <w:color w:val="000000"/>
          <w:sz w:val="28"/>
          <w:szCs w:val="28"/>
          <w:lang w:val="uk-UA"/>
        </w:rPr>
        <w:t xml:space="preserve">вона </w:t>
      </w:r>
      <w:r w:rsidRPr="007D3187">
        <w:rPr>
          <w:rStyle w:val="135pt75"/>
          <w:rFonts w:eastAsiaTheme="majorEastAsia"/>
          <w:sz w:val="28"/>
          <w:szCs w:val="28"/>
        </w:rPr>
        <w:t xml:space="preserve">триватиме </w:t>
      </w:r>
      <w:r w:rsidRPr="007D3187">
        <w:rPr>
          <w:color w:val="000000"/>
          <w:sz w:val="28"/>
          <w:szCs w:val="28"/>
          <w:lang w:val="uk-UA"/>
        </w:rPr>
        <w:t xml:space="preserve">безконечно. </w:t>
      </w:r>
      <w:r w:rsidRPr="007D3187">
        <w:rPr>
          <w:rStyle w:val="135pt75"/>
          <w:rFonts w:eastAsiaTheme="majorEastAsia"/>
          <w:sz w:val="28"/>
          <w:szCs w:val="28"/>
        </w:rPr>
        <w:t>Це виснажує мене. Де задоволення? Я помру задовго</w:t>
      </w:r>
      <w:r w:rsidRPr="007D3187">
        <w:rPr>
          <w:b/>
          <w:color w:val="000000"/>
          <w:sz w:val="28"/>
          <w:szCs w:val="28"/>
          <w:lang w:val="uk-UA"/>
        </w:rPr>
        <w:t xml:space="preserve"> </w:t>
      </w:r>
      <w:r w:rsidRPr="007D3187">
        <w:rPr>
          <w:color w:val="000000"/>
          <w:sz w:val="28"/>
          <w:szCs w:val="28"/>
          <w:lang w:val="uk-UA"/>
        </w:rPr>
        <w:t>до того, як зведуть собор.</w:t>
      </w:r>
    </w:p>
    <w:p w:rsidR="007D3187" w:rsidRPr="007D3187" w:rsidRDefault="007D3187" w:rsidP="007D3187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t>Монах підійшов до другого каменяра й попросив його роз</w:t>
      </w:r>
      <w:r w:rsidRPr="007D3187">
        <w:rPr>
          <w:color w:val="000000"/>
          <w:sz w:val="28"/>
          <w:szCs w:val="28"/>
          <w:lang w:val="uk-UA"/>
        </w:rPr>
        <w:softHyphen/>
        <w:t>повісти про свою роботу.</w:t>
      </w:r>
    </w:p>
    <w:p w:rsidR="007D3187" w:rsidRPr="007D3187" w:rsidRDefault="007D3187" w:rsidP="007D3187">
      <w:pPr>
        <w:pStyle w:val="11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lastRenderedPageBreak/>
        <w:t>Брате, — тихо та спокійно відповів майстер, як бачиш, я сиджу перед кам’яною плитою у метр заввишки і по півметра завдовжки й завширшки. І з кожним ударом різця по каменю я відчуваю, що творю життя та майбутнє. Дивись, я змії зробити так, щоб моя сім’я жила в комфортабельній оселі, набагато кращій, ніж та, в який ріс я. Мої діти ходять до школи. Без сумніву, вони досягнуть у житті більшого, ніж я. І все це стало можливим завдяки моїй роботі. Я віддаю собору своє вміння, і він теж обдаровує мене.</w:t>
      </w:r>
    </w:p>
    <w:p w:rsidR="007D3187" w:rsidRPr="007D3187" w:rsidRDefault="007D3187" w:rsidP="007D3187">
      <w:pPr>
        <w:pStyle w:val="1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t>Монах підійшов до третього каменяра й попросив його роз</w:t>
      </w:r>
      <w:r w:rsidRPr="007D3187">
        <w:rPr>
          <w:color w:val="000000"/>
          <w:sz w:val="28"/>
          <w:szCs w:val="28"/>
          <w:lang w:val="uk-UA"/>
        </w:rPr>
        <w:softHyphen/>
        <w:t>повісти про свою роботу.</w:t>
      </w:r>
    </w:p>
    <w:p w:rsidR="007D3187" w:rsidRPr="007D3187" w:rsidRDefault="007D3187" w:rsidP="007D3187">
      <w:pPr>
        <w:pStyle w:val="1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t>Брате, — відповів майстер, широко усміхнувшись, голо</w:t>
      </w:r>
      <w:r w:rsidRPr="007D3187">
        <w:rPr>
          <w:sz w:val="28"/>
          <w:szCs w:val="28"/>
        </w:rPr>
        <w:t>с його був сповненим радості. —</w:t>
      </w:r>
      <w:r w:rsidRPr="007D3187">
        <w:rPr>
          <w:color w:val="000000"/>
          <w:sz w:val="28"/>
          <w:szCs w:val="28"/>
          <w:lang w:val="uk-UA"/>
        </w:rPr>
        <w:t xml:space="preserve"> Бачиш, я сиджу перед кам’яною плитою у метр </w:t>
      </w:r>
      <w:proofErr w:type="spellStart"/>
      <w:r w:rsidRPr="007D3187">
        <w:rPr>
          <w:color w:val="000000"/>
          <w:sz w:val="28"/>
          <w:szCs w:val="28"/>
          <w:lang w:val="uk-UA"/>
        </w:rPr>
        <w:t>завви</w:t>
      </w:r>
      <w:proofErr w:type="spellEnd"/>
      <w:r w:rsidRPr="007D3187">
        <w:rPr>
          <w:sz w:val="28"/>
          <w:szCs w:val="28"/>
        </w:rPr>
        <w:t xml:space="preserve">шки й по </w:t>
      </w:r>
      <w:proofErr w:type="gramStart"/>
      <w:r w:rsidRPr="007D3187">
        <w:rPr>
          <w:sz w:val="28"/>
          <w:szCs w:val="28"/>
        </w:rPr>
        <w:t>п</w:t>
      </w:r>
      <w:proofErr w:type="gramEnd"/>
      <w:r w:rsidRPr="007D3187">
        <w:rPr>
          <w:sz w:val="28"/>
          <w:szCs w:val="28"/>
        </w:rPr>
        <w:t>івметра завширшки та завдовжки</w:t>
      </w:r>
    </w:p>
    <w:p w:rsidR="007D3187" w:rsidRPr="007D3187" w:rsidRDefault="007D3187" w:rsidP="007D3187">
      <w:pPr>
        <w:pStyle w:val="1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40" w:lineRule="auto"/>
        <w:ind w:firstLine="567"/>
        <w:rPr>
          <w:sz w:val="28"/>
          <w:szCs w:val="28"/>
        </w:rPr>
      </w:pPr>
      <w:r w:rsidRPr="007D3187">
        <w:rPr>
          <w:color w:val="000000"/>
          <w:sz w:val="28"/>
          <w:szCs w:val="28"/>
          <w:lang w:val="uk-UA"/>
        </w:rPr>
        <w:t xml:space="preserve"> І з кожним доторком різця до каменя я відчуваю, що висікаю спою долю. Подивись, ти бачиш, які прекрасні риси просту</w:t>
      </w:r>
      <w:r w:rsidRPr="007D3187">
        <w:rPr>
          <w:color w:val="000000"/>
          <w:sz w:val="28"/>
          <w:szCs w:val="28"/>
          <w:lang w:val="uk-UA"/>
        </w:rPr>
        <w:softHyphen/>
        <w:t>пають із валуна. Сидячи тут, я не тільки втілюю своє вміння та своє ремесло, я роблю свій вклад у те, що ціную й у що вірю. Тут, біля цього каменя, я в мирі з собою. Знаю, що хоч і не по</w:t>
      </w:r>
      <w:r w:rsidRPr="007D3187">
        <w:rPr>
          <w:color w:val="000000"/>
          <w:sz w:val="28"/>
          <w:szCs w:val="28"/>
          <w:lang w:val="uk-UA"/>
        </w:rPr>
        <w:softHyphen/>
        <w:t>бачу цього собору завершеним, він стоятиме ще тисячу років, уособлюючи те, що є істинним у нас, і служитиме меті, заради якої всемогутній послав на цю землю й мене.</w:t>
      </w:r>
    </w:p>
    <w:p w:rsidR="007D3187" w:rsidRPr="007D3187" w:rsidRDefault="007D3187" w:rsidP="007D3187">
      <w:pPr>
        <w:pStyle w:val="11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val="uk-UA"/>
        </w:rPr>
      </w:pPr>
      <w:r w:rsidRPr="007D3187">
        <w:rPr>
          <w:color w:val="000000"/>
          <w:sz w:val="28"/>
          <w:szCs w:val="28"/>
          <w:lang w:val="uk-UA"/>
        </w:rPr>
        <w:t>Монах пішов геть і деякий час розмірковував над почутим. Цієї ночі він спокійно заснув, як не спав уже давно, а наступно</w:t>
      </w:r>
      <w:r w:rsidRPr="007D3187">
        <w:rPr>
          <w:rStyle w:val="135pt75"/>
          <w:rFonts w:eastAsiaTheme="majorEastAsia"/>
          <w:sz w:val="28"/>
          <w:szCs w:val="28"/>
        </w:rPr>
        <w:t xml:space="preserve">го </w:t>
      </w:r>
      <w:r w:rsidRPr="007D3187">
        <w:rPr>
          <w:color w:val="000000"/>
          <w:sz w:val="28"/>
          <w:szCs w:val="28"/>
          <w:lang w:val="uk-UA"/>
        </w:rPr>
        <w:t>дня зняв із себе повноваження керівника робіт і запропонував цю посаду третьому каменяреві.</w:t>
      </w:r>
    </w:p>
    <w:p w:rsidR="00CD164F" w:rsidRPr="007D3187" w:rsidRDefault="00CD164F" w:rsidP="007D3187">
      <w:pPr>
        <w:pStyle w:val="11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Отже у</w:t>
      </w:r>
      <w:r w:rsidR="007D3187" w:rsidRPr="007D3187">
        <w:rPr>
          <w:sz w:val="28"/>
          <w:szCs w:val="28"/>
          <w:lang w:val="uk-UA"/>
        </w:rPr>
        <w:t xml:space="preserve"> </w:t>
      </w:r>
      <w:r w:rsidRPr="007D3187">
        <w:rPr>
          <w:sz w:val="28"/>
          <w:szCs w:val="28"/>
          <w:lang w:val="uk-UA"/>
        </w:rPr>
        <w:t xml:space="preserve">кожної людини є різні особисті мотиви які спонукають її на певні дії. Так і у навчанні. В кожного своя мета і ціль. Одні навчаються заради отримання знань, інші з примусу батьків, треті – заради успіху, а ми бажаємо вам, шановні вчителі, щоб у ваших учнів був один </w:t>
      </w:r>
      <w:proofErr w:type="spellStart"/>
      <w:r w:rsidRPr="007D3187">
        <w:rPr>
          <w:sz w:val="28"/>
          <w:szCs w:val="28"/>
          <w:lang w:val="uk-UA"/>
        </w:rPr>
        <w:t>мотив—отримати</w:t>
      </w:r>
      <w:proofErr w:type="spellEnd"/>
      <w:r w:rsidRPr="007D3187">
        <w:rPr>
          <w:sz w:val="28"/>
          <w:szCs w:val="28"/>
          <w:lang w:val="uk-UA"/>
        </w:rPr>
        <w:t xml:space="preserve"> гарні знання і вміння. А ви щоб були задоволені результатом своєї роботи.</w:t>
      </w:r>
    </w:p>
    <w:p w:rsidR="004F49A8" w:rsidRPr="007D3187" w:rsidRDefault="004F49A8" w:rsidP="007D3187">
      <w:pPr>
        <w:shd w:val="clear" w:color="auto" w:fill="FFFFFF"/>
        <w:tabs>
          <w:tab w:val="left" w:pos="629"/>
        </w:tabs>
        <w:ind w:firstLine="567"/>
        <w:rPr>
          <w:sz w:val="28"/>
          <w:szCs w:val="28"/>
          <w:lang w:val="en-US"/>
        </w:rPr>
      </w:pPr>
    </w:p>
    <w:p w:rsidR="004F49A8" w:rsidRPr="007D3187" w:rsidRDefault="004F49A8" w:rsidP="007D3187">
      <w:pPr>
        <w:shd w:val="clear" w:color="auto" w:fill="FFFFFF"/>
        <w:tabs>
          <w:tab w:val="left" w:pos="629"/>
        </w:tabs>
        <w:ind w:firstLine="567"/>
        <w:rPr>
          <w:sz w:val="28"/>
          <w:szCs w:val="28"/>
          <w:lang w:val="en-US"/>
        </w:rPr>
      </w:pPr>
    </w:p>
    <w:p w:rsidR="004F49A8" w:rsidRPr="007D3187" w:rsidRDefault="004F49A8" w:rsidP="007D3187">
      <w:pPr>
        <w:shd w:val="clear" w:color="auto" w:fill="FFFFFF"/>
        <w:tabs>
          <w:tab w:val="left" w:pos="629"/>
        </w:tabs>
        <w:ind w:firstLine="567"/>
        <w:rPr>
          <w:b/>
          <w:spacing w:val="-16"/>
          <w:sz w:val="28"/>
          <w:szCs w:val="28"/>
          <w:u w:val="single"/>
          <w:lang w:val="uk-UA"/>
        </w:rPr>
      </w:pPr>
      <w:r w:rsidRPr="007D3187">
        <w:rPr>
          <w:b/>
          <w:sz w:val="28"/>
          <w:szCs w:val="28"/>
          <w:u w:val="single"/>
          <w:lang w:val="uk-UA"/>
        </w:rPr>
        <w:t>9. Отже, наше заняття завершується і ми хочемо почути ваші висновки і думки з заняття.</w:t>
      </w:r>
    </w:p>
    <w:p w:rsidR="004F49A8" w:rsidRPr="007D3187" w:rsidRDefault="004F49A8" w:rsidP="007D318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Ми вам роздаємо </w:t>
      </w:r>
      <w:proofErr w:type="spellStart"/>
      <w:r w:rsidRPr="007D3187">
        <w:rPr>
          <w:sz w:val="28"/>
          <w:szCs w:val="28"/>
          <w:lang w:val="uk-UA"/>
        </w:rPr>
        <w:t>стікери</w:t>
      </w:r>
      <w:proofErr w:type="spellEnd"/>
      <w:r w:rsidRPr="007D3187">
        <w:rPr>
          <w:sz w:val="28"/>
          <w:szCs w:val="28"/>
          <w:lang w:val="uk-UA"/>
        </w:rPr>
        <w:t xml:space="preserve"> на яких просимо вас відповісти на такі запитання:</w:t>
      </w:r>
    </w:p>
    <w:p w:rsidR="004F49A8" w:rsidRPr="007D3187" w:rsidRDefault="004F49A8" w:rsidP="007D3187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Щоб ви використали з нашого заняття у своїй роботі?</w:t>
      </w:r>
    </w:p>
    <w:p w:rsidR="004F49A8" w:rsidRPr="007D3187" w:rsidRDefault="004F49A8" w:rsidP="007D3187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Щоб ви не використали з нашого заняття у своїй роботі?</w:t>
      </w:r>
    </w:p>
    <w:p w:rsidR="004F49A8" w:rsidRPr="007D3187" w:rsidRDefault="004F49A8" w:rsidP="007D3187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>Щоб ви відкоригували, змінили з нашого заняття  і використали у своїй роботі?</w:t>
      </w:r>
    </w:p>
    <w:p w:rsidR="00A061D4" w:rsidRPr="007D3187" w:rsidRDefault="004F49A8" w:rsidP="007D3187">
      <w:pPr>
        <w:ind w:firstLine="567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Ваші відповіді з </w:t>
      </w:r>
      <w:proofErr w:type="spellStart"/>
      <w:r w:rsidRPr="007D3187">
        <w:rPr>
          <w:sz w:val="28"/>
          <w:szCs w:val="28"/>
          <w:lang w:val="uk-UA"/>
        </w:rPr>
        <w:t>стікерами</w:t>
      </w:r>
      <w:proofErr w:type="spellEnd"/>
      <w:r w:rsidRPr="007D3187">
        <w:rPr>
          <w:sz w:val="28"/>
          <w:szCs w:val="28"/>
          <w:lang w:val="uk-UA"/>
        </w:rPr>
        <w:t xml:space="preserve"> приклейте на відповідні малюнки(валіза, корзина для сміття. </w:t>
      </w:r>
      <w:proofErr w:type="spellStart"/>
      <w:r w:rsidRPr="007D3187">
        <w:rPr>
          <w:sz w:val="28"/>
          <w:szCs w:val="28"/>
          <w:lang w:val="uk-UA"/>
        </w:rPr>
        <w:t>мясорубка</w:t>
      </w:r>
      <w:proofErr w:type="spellEnd"/>
      <w:r w:rsidRPr="007D3187">
        <w:rPr>
          <w:sz w:val="28"/>
          <w:szCs w:val="28"/>
          <w:lang w:val="uk-UA"/>
        </w:rPr>
        <w:t>).</w:t>
      </w:r>
    </w:p>
    <w:p w:rsidR="004F49A8" w:rsidRPr="007D3187" w:rsidRDefault="004F49A8" w:rsidP="007D3187">
      <w:pPr>
        <w:ind w:firstLine="567"/>
        <w:rPr>
          <w:b/>
          <w:sz w:val="28"/>
          <w:szCs w:val="28"/>
          <w:u w:val="single"/>
          <w:lang w:val="uk-UA"/>
        </w:rPr>
      </w:pPr>
      <w:r w:rsidRPr="007D3187">
        <w:rPr>
          <w:b/>
          <w:sz w:val="28"/>
          <w:szCs w:val="28"/>
          <w:u w:val="single"/>
          <w:lang w:val="uk-UA"/>
        </w:rPr>
        <w:t>10. Вправа «</w:t>
      </w:r>
      <w:proofErr w:type="spellStart"/>
      <w:r w:rsidRPr="007D3187">
        <w:rPr>
          <w:b/>
          <w:sz w:val="28"/>
          <w:szCs w:val="28"/>
          <w:u w:val="single"/>
          <w:lang w:val="uk-UA"/>
        </w:rPr>
        <w:t>Смайлики</w:t>
      </w:r>
      <w:proofErr w:type="spellEnd"/>
      <w:r w:rsidRPr="007D3187">
        <w:rPr>
          <w:b/>
          <w:sz w:val="28"/>
          <w:szCs w:val="28"/>
          <w:u w:val="single"/>
          <w:lang w:val="uk-UA"/>
        </w:rPr>
        <w:t>»</w:t>
      </w:r>
    </w:p>
    <w:p w:rsidR="004F49A8" w:rsidRPr="007D3187" w:rsidRDefault="004F49A8" w:rsidP="007D3187">
      <w:pPr>
        <w:ind w:firstLine="567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На завершення ми вам </w:t>
      </w:r>
      <w:proofErr w:type="spellStart"/>
      <w:r w:rsidRPr="007D3187">
        <w:rPr>
          <w:sz w:val="28"/>
          <w:szCs w:val="28"/>
          <w:lang w:val="uk-UA"/>
        </w:rPr>
        <w:t>пропонуєм</w:t>
      </w:r>
      <w:proofErr w:type="spellEnd"/>
      <w:r w:rsidRPr="007D3187">
        <w:rPr>
          <w:sz w:val="28"/>
          <w:szCs w:val="28"/>
          <w:lang w:val="uk-UA"/>
        </w:rPr>
        <w:t xml:space="preserve"> написати на </w:t>
      </w:r>
      <w:proofErr w:type="spellStart"/>
      <w:r w:rsidRPr="007D3187">
        <w:rPr>
          <w:sz w:val="28"/>
          <w:szCs w:val="28"/>
          <w:lang w:val="uk-UA"/>
        </w:rPr>
        <w:t>смайликах</w:t>
      </w:r>
      <w:proofErr w:type="spellEnd"/>
      <w:r w:rsidRPr="007D3187">
        <w:rPr>
          <w:sz w:val="28"/>
          <w:szCs w:val="28"/>
          <w:lang w:val="uk-UA"/>
        </w:rPr>
        <w:t xml:space="preserve">  свої побажання і обмінятися </w:t>
      </w:r>
      <w:proofErr w:type="spellStart"/>
      <w:r w:rsidRPr="007D3187">
        <w:rPr>
          <w:sz w:val="28"/>
          <w:szCs w:val="28"/>
          <w:lang w:val="uk-UA"/>
        </w:rPr>
        <w:t>смайликами</w:t>
      </w:r>
      <w:proofErr w:type="spellEnd"/>
      <w:r w:rsidRPr="007D3187">
        <w:rPr>
          <w:sz w:val="28"/>
          <w:szCs w:val="28"/>
          <w:lang w:val="uk-UA"/>
        </w:rPr>
        <w:t xml:space="preserve">. </w:t>
      </w:r>
    </w:p>
    <w:p w:rsidR="004F49A8" w:rsidRPr="007D3187" w:rsidRDefault="004F49A8" w:rsidP="007D3187">
      <w:pPr>
        <w:ind w:firstLine="567"/>
        <w:rPr>
          <w:b/>
          <w:sz w:val="28"/>
          <w:szCs w:val="28"/>
          <w:u w:val="single"/>
          <w:lang w:val="uk-UA"/>
        </w:rPr>
      </w:pPr>
      <w:r w:rsidRPr="007D3187">
        <w:rPr>
          <w:b/>
          <w:sz w:val="28"/>
          <w:szCs w:val="28"/>
          <w:u w:val="single"/>
          <w:lang w:val="uk-UA"/>
        </w:rPr>
        <w:t>11.Роздача буклетів.</w:t>
      </w:r>
    </w:p>
    <w:p w:rsidR="004F49A8" w:rsidRPr="007D3187" w:rsidRDefault="004F49A8" w:rsidP="007D3187">
      <w:pPr>
        <w:ind w:firstLine="567"/>
        <w:rPr>
          <w:b/>
          <w:sz w:val="28"/>
          <w:szCs w:val="28"/>
          <w:u w:val="single"/>
          <w:lang w:val="uk-UA"/>
        </w:rPr>
      </w:pPr>
      <w:r w:rsidRPr="007D3187">
        <w:rPr>
          <w:b/>
          <w:sz w:val="28"/>
          <w:szCs w:val="28"/>
          <w:u w:val="single"/>
          <w:lang w:val="uk-UA"/>
        </w:rPr>
        <w:t>12</w:t>
      </w:r>
      <w:r w:rsidR="007D3187">
        <w:rPr>
          <w:b/>
          <w:sz w:val="28"/>
          <w:szCs w:val="28"/>
          <w:u w:val="single"/>
          <w:lang w:val="uk-UA"/>
        </w:rPr>
        <w:t xml:space="preserve"> Ритуал прощання «Оплески»</w:t>
      </w:r>
      <w:r w:rsidRPr="007D3187">
        <w:rPr>
          <w:b/>
          <w:sz w:val="28"/>
          <w:szCs w:val="28"/>
          <w:u w:val="single"/>
          <w:lang w:val="uk-UA"/>
        </w:rPr>
        <w:t>.</w:t>
      </w:r>
    </w:p>
    <w:p w:rsidR="004F49A8" w:rsidRPr="007D3187" w:rsidRDefault="004F49A8" w:rsidP="007D3187">
      <w:pPr>
        <w:ind w:firstLine="567"/>
        <w:rPr>
          <w:sz w:val="28"/>
          <w:szCs w:val="28"/>
          <w:lang w:val="uk-UA"/>
        </w:rPr>
      </w:pPr>
      <w:r w:rsidRPr="007D3187">
        <w:rPr>
          <w:sz w:val="28"/>
          <w:szCs w:val="28"/>
          <w:lang w:val="uk-UA"/>
        </w:rPr>
        <w:t xml:space="preserve">На завершення давайте  оплесками подякуємо  </w:t>
      </w:r>
      <w:proofErr w:type="spellStart"/>
      <w:r w:rsidRPr="007D3187">
        <w:rPr>
          <w:sz w:val="28"/>
          <w:szCs w:val="28"/>
          <w:lang w:val="uk-UA"/>
        </w:rPr>
        <w:t>всім</w:t>
      </w:r>
      <w:proofErr w:type="spellEnd"/>
      <w:r w:rsidRPr="007D3187">
        <w:rPr>
          <w:sz w:val="28"/>
          <w:szCs w:val="28"/>
          <w:lang w:val="uk-UA"/>
        </w:rPr>
        <w:t xml:space="preserve"> і собі за хорошу роботу на занятті.</w:t>
      </w:r>
    </w:p>
    <w:p w:rsidR="004F49A8" w:rsidRPr="007D3187" w:rsidRDefault="004F49A8" w:rsidP="007D3187">
      <w:pPr>
        <w:ind w:firstLine="567"/>
        <w:rPr>
          <w:sz w:val="28"/>
          <w:szCs w:val="28"/>
          <w:lang w:val="uk-UA"/>
        </w:rPr>
      </w:pPr>
    </w:p>
    <w:sectPr w:rsidR="004F49A8" w:rsidRPr="007D3187" w:rsidSect="004F49A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7C41E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3504C2B"/>
    <w:multiLevelType w:val="hybridMultilevel"/>
    <w:tmpl w:val="2C948850"/>
    <w:lvl w:ilvl="0" w:tplc="727EE4E8">
      <w:start w:val="9"/>
      <w:numFmt w:val="bullet"/>
      <w:lvlText w:val="-"/>
      <w:lvlJc w:val="left"/>
      <w:pPr>
        <w:ind w:left="6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">
    <w:nsid w:val="09CF7FD7"/>
    <w:multiLevelType w:val="singleLevel"/>
    <w:tmpl w:val="40EE3C1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392C02A8"/>
    <w:multiLevelType w:val="multilevel"/>
    <w:tmpl w:val="7CBEFE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C73B4"/>
    <w:multiLevelType w:val="singleLevel"/>
    <w:tmpl w:val="07467826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9A8"/>
    <w:rsid w:val="004F49A8"/>
    <w:rsid w:val="0064686A"/>
    <w:rsid w:val="007D3187"/>
    <w:rsid w:val="00A061D4"/>
    <w:rsid w:val="00CD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A8"/>
    <w:pPr>
      <w:ind w:left="720"/>
      <w:contextualSpacing/>
    </w:pPr>
  </w:style>
  <w:style w:type="paragraph" w:styleId="a4">
    <w:name w:val="No Spacing"/>
    <w:uiPriority w:val="1"/>
    <w:qFormat/>
    <w:rsid w:val="004F49A8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4F49A8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F49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5pt75">
    <w:name w:val="Основной текст + 13;5 pt;Полужирный;Масштаб 75%"/>
    <w:basedOn w:val="a5"/>
    <w:rsid w:val="004F49A8"/>
    <w:rPr>
      <w:b/>
      <w:bCs/>
      <w:color w:val="000000"/>
      <w:spacing w:val="0"/>
      <w:w w:val="75"/>
      <w:position w:val="0"/>
      <w:sz w:val="27"/>
      <w:szCs w:val="27"/>
      <w:lang w:val="uk-UA"/>
    </w:rPr>
  </w:style>
  <w:style w:type="paragraph" w:customStyle="1" w:styleId="10">
    <w:name w:val="Заголовок №1"/>
    <w:basedOn w:val="a"/>
    <w:link w:val="1"/>
    <w:rsid w:val="004F49A8"/>
    <w:pPr>
      <w:shd w:val="clear" w:color="auto" w:fill="FFFFFF"/>
      <w:autoSpaceDE/>
      <w:autoSpaceDN/>
      <w:adjustRightInd/>
      <w:spacing w:after="600" w:line="0" w:lineRule="atLeast"/>
      <w:outlineLvl w:val="0"/>
    </w:pPr>
    <w:rPr>
      <w:rFonts w:ascii="Segoe UI" w:eastAsia="Segoe UI" w:hAnsi="Segoe UI" w:cs="Segoe UI"/>
      <w:b/>
      <w:bCs/>
      <w:sz w:val="32"/>
      <w:szCs w:val="32"/>
      <w:lang w:eastAsia="en-US"/>
    </w:rPr>
  </w:style>
  <w:style w:type="paragraph" w:customStyle="1" w:styleId="11">
    <w:name w:val="Основной текст1"/>
    <w:basedOn w:val="a"/>
    <w:link w:val="a5"/>
    <w:rsid w:val="004F49A8"/>
    <w:pPr>
      <w:shd w:val="clear" w:color="auto" w:fill="FFFFFF"/>
      <w:autoSpaceDE/>
      <w:autoSpaceDN/>
      <w:adjustRightInd/>
      <w:spacing w:before="600" w:line="235" w:lineRule="exact"/>
      <w:jc w:val="both"/>
    </w:pPr>
    <w:rPr>
      <w:sz w:val="21"/>
      <w:szCs w:val="21"/>
      <w:lang w:eastAsia="en-US"/>
    </w:rPr>
  </w:style>
  <w:style w:type="character" w:styleId="a6">
    <w:name w:val="Hyperlink"/>
    <w:basedOn w:val="a0"/>
    <w:rsid w:val="004F49A8"/>
    <w:rPr>
      <w:color w:val="0000FF"/>
      <w:u w:val="single"/>
    </w:rPr>
  </w:style>
  <w:style w:type="paragraph" w:styleId="a7">
    <w:name w:val="Normal (Web)"/>
    <w:basedOn w:val="a"/>
    <w:rsid w:val="004F49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9A8"/>
  </w:style>
  <w:style w:type="character" w:styleId="a8">
    <w:name w:val="Strong"/>
    <w:basedOn w:val="a0"/>
    <w:qFormat/>
    <w:rsid w:val="004F4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B1F4-3E45-463F-983E-6B31320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2013-01-08T13:11:00Z</dcterms:created>
  <dcterms:modified xsi:type="dcterms:W3CDTF">2013-01-08T13:57:00Z</dcterms:modified>
</cp:coreProperties>
</file>